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8D3" w:rsidRPr="007768D3" w:rsidRDefault="007768D3" w:rsidP="007768D3">
      <w:pPr>
        <w:widowControl/>
        <w:pBdr>
          <w:top w:val="single" w:sz="24" w:space="17" w:color="3F7F3F"/>
        </w:pBdr>
        <w:shd w:val="clear" w:color="auto" w:fill="ECF7CA"/>
        <w:spacing w:after="225"/>
        <w:jc w:val="left"/>
        <w:outlineLvl w:val="0"/>
        <w:rPr>
          <w:rFonts w:ascii="メイリオ" w:eastAsia="メイリオ" w:hAnsi="メイリオ" w:cs="メイリオ"/>
          <w:b/>
          <w:bCs/>
          <w:color w:val="333333"/>
          <w:kern w:val="36"/>
          <w:sz w:val="27"/>
          <w:szCs w:val="27"/>
        </w:rPr>
      </w:pPr>
      <w:r w:rsidRPr="007768D3">
        <w:rPr>
          <w:rFonts w:ascii="メイリオ" w:eastAsia="メイリオ" w:hAnsi="メイリオ" w:cs="メイリオ" w:hint="eastAsia"/>
          <w:b/>
          <w:bCs/>
          <w:color w:val="333333"/>
          <w:kern w:val="36"/>
          <w:sz w:val="27"/>
          <w:szCs w:val="27"/>
        </w:rPr>
        <w:t>プレミアム付商品券4,000セットを8月15日に追加販売</w:t>
      </w:r>
    </w:p>
    <w:p w:rsidR="007768D3" w:rsidRPr="007768D3" w:rsidRDefault="007768D3" w:rsidP="007768D3">
      <w:pPr>
        <w:widowControl/>
        <w:shd w:val="clear" w:color="auto" w:fill="FFFFFF"/>
        <w:spacing w:line="367" w:lineRule="atLeast"/>
        <w:ind w:right="150"/>
        <w:jc w:val="right"/>
        <w:rPr>
          <w:rFonts w:ascii="メイリオ" w:eastAsia="メイリオ" w:hAnsi="メイリオ" w:cs="メイリオ" w:hint="eastAsia"/>
          <w:color w:val="333333"/>
          <w:kern w:val="0"/>
          <w:sz w:val="19"/>
          <w:szCs w:val="19"/>
        </w:rPr>
      </w:pPr>
      <w:r w:rsidRPr="007768D3">
        <w:rPr>
          <w:rFonts w:ascii="メイリオ" w:eastAsia="メイリオ" w:hAnsi="メイリオ" w:cs="メイリオ" w:hint="eastAsia"/>
          <w:color w:val="333333"/>
          <w:kern w:val="0"/>
          <w:sz w:val="18"/>
          <w:szCs w:val="18"/>
          <w:bdr w:val="single" w:sz="6" w:space="2" w:color="CCCCCC" w:frame="1"/>
        </w:rPr>
        <w:t>ページ番号　1006557</w:t>
      </w:r>
      <w:r w:rsidRPr="007768D3">
        <w:rPr>
          <w:rFonts w:ascii="メイリオ" w:eastAsia="メイリオ" w:hAnsi="メイリオ" w:cs="メイリオ" w:hint="eastAsia"/>
          <w:color w:val="333333"/>
          <w:kern w:val="0"/>
          <w:sz w:val="19"/>
          <w:szCs w:val="19"/>
        </w:rPr>
        <w:t xml:space="preserve">　更新日　 平成27年8月5日 </w:t>
      </w:r>
      <w:hyperlink r:id="rId6" w:history="1">
        <w:r w:rsidRPr="007768D3">
          <w:rPr>
            <w:rFonts w:ascii="メイリオ" w:eastAsia="メイリオ" w:hAnsi="メイリオ" w:cs="メイリオ" w:hint="eastAsia"/>
            <w:color w:val="333333"/>
            <w:kern w:val="0"/>
            <w:sz w:val="18"/>
            <w:szCs w:val="18"/>
            <w:u w:val="single"/>
            <w:bdr w:val="single" w:sz="6" w:space="0" w:color="3F7F3F" w:frame="1"/>
            <w:shd w:val="clear" w:color="auto" w:fill="FFFFFF"/>
          </w:rPr>
          <w:t>印刷</w:t>
        </w:r>
      </w:hyperlink>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野田市プレミアム付商品券事業実行委員会は、商品券の事前申し込みの引換え販売による残部について一般販売を行います。</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平成27年8月15日（土曜日）に一般販売で売り出す商品券の数は、約4,000セット（冊）になります。</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商品券の購入を希望される方は、次の内容を確認のうえ、会場にお越しください。</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なお、販売会場の混雑を避けるため、販売時間前に整理券を配布します。</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販売日</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平成27年8月15日（土曜日）</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整理券の配布</w:t>
      </w:r>
    </w:p>
    <w:p w:rsidR="007768D3" w:rsidRPr="007768D3" w:rsidRDefault="007768D3" w:rsidP="007768D3">
      <w:pPr>
        <w:widowControl/>
        <w:shd w:val="clear" w:color="auto" w:fill="FFFFFF"/>
        <w:spacing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A80000"/>
          <w:kern w:val="0"/>
          <w:sz w:val="20"/>
          <w:szCs w:val="20"/>
        </w:rPr>
        <w:t>朝6時30分から</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会場の混雑を避けるため、販売セット数と同数の整理券を配布します。</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販売時間</w:t>
      </w:r>
    </w:p>
    <w:p w:rsidR="007768D3" w:rsidRPr="007768D3" w:rsidRDefault="007768D3" w:rsidP="007768D3">
      <w:pPr>
        <w:widowControl/>
        <w:shd w:val="clear" w:color="auto" w:fill="FFFFFF"/>
        <w:spacing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A80000"/>
          <w:kern w:val="0"/>
          <w:sz w:val="20"/>
          <w:szCs w:val="20"/>
        </w:rPr>
        <w:t>朝7時から</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lastRenderedPageBreak/>
        <w:t>販売セット（冊）数</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約4,000セット（冊）</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販売場所</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野田市役所本庁舎1階</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対象者</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どなたでも販売しますが、未就学以下の児童及び乳児は対象外です</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販売セット数</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一人3セットまで（1セット1万円）</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販売手順</w:t>
      </w:r>
    </w:p>
    <w:p w:rsidR="007768D3" w:rsidRPr="007768D3" w:rsidRDefault="007768D3" w:rsidP="007768D3">
      <w:pPr>
        <w:widowControl/>
        <w:numPr>
          <w:ilvl w:val="0"/>
          <w:numId w:val="1"/>
        </w:numPr>
        <w:shd w:val="clear" w:color="auto" w:fill="FFFFFF"/>
        <w:spacing w:after="120"/>
        <w:ind w:left="8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販売日の朝6時30分から、本庁舎の正面玄関入口（西側）で、整理券の配布を行います。行列ができている場合は、行列の先頭の方から購入希望数を伺いながら整理券を配布します。行列がない場合は、正面玄関入口に来た方から整理券を配布します。</w:t>
      </w:r>
    </w:p>
    <w:p w:rsidR="007768D3" w:rsidRPr="007768D3" w:rsidRDefault="007768D3" w:rsidP="007768D3">
      <w:pPr>
        <w:widowControl/>
        <w:numPr>
          <w:ilvl w:val="0"/>
          <w:numId w:val="1"/>
        </w:numPr>
        <w:shd w:val="clear" w:color="auto" w:fill="FFFFFF"/>
        <w:spacing w:after="120"/>
        <w:ind w:left="8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整理券を受け取った方から順に庁舎内へ入っていただき、販売時間まで庁舎内で行列のまま待機していただきます。7時になりましたら、販売を開始します。</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lastRenderedPageBreak/>
        <w:t>注意事項</w:t>
      </w:r>
    </w:p>
    <w:p w:rsidR="007768D3" w:rsidRPr="007768D3" w:rsidRDefault="007768D3" w:rsidP="007768D3">
      <w:pPr>
        <w:widowControl/>
        <w:numPr>
          <w:ilvl w:val="0"/>
          <w:numId w:val="2"/>
        </w:numPr>
        <w:shd w:val="clear" w:color="auto" w:fill="FFFFFF"/>
        <w:spacing w:after="120"/>
        <w:ind w:left="8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販売日は、行列が予想されます。事前にお並びいただく位置を示しておきますので、それに沿ってお並びください。</w:t>
      </w:r>
    </w:p>
    <w:p w:rsidR="007768D3" w:rsidRPr="007768D3" w:rsidRDefault="007768D3" w:rsidP="007768D3">
      <w:pPr>
        <w:widowControl/>
        <w:numPr>
          <w:ilvl w:val="0"/>
          <w:numId w:val="2"/>
        </w:numPr>
        <w:shd w:val="clear" w:color="auto" w:fill="FFFFFF"/>
        <w:ind w:left="8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333333"/>
          <w:kern w:val="0"/>
          <w:sz w:val="20"/>
          <w:szCs w:val="20"/>
        </w:rPr>
        <w:t>整理券は、商品券の残部（販売する冊数）分を用意します。整理券がなくなった時点で販売終了となります。</w:t>
      </w:r>
    </w:p>
    <w:p w:rsidR="007768D3" w:rsidRPr="007768D3" w:rsidRDefault="007768D3" w:rsidP="007768D3">
      <w:pPr>
        <w:widowControl/>
        <w:shd w:val="clear" w:color="auto" w:fill="3F7F3F"/>
        <w:spacing w:after="150"/>
        <w:jc w:val="left"/>
        <w:outlineLvl w:val="1"/>
        <w:rPr>
          <w:rFonts w:ascii="メイリオ" w:eastAsia="メイリオ" w:hAnsi="メイリオ" w:cs="メイリオ" w:hint="eastAsia"/>
          <w:b/>
          <w:bCs/>
          <w:color w:val="FFFFFF"/>
          <w:kern w:val="0"/>
          <w:sz w:val="22"/>
        </w:rPr>
      </w:pPr>
      <w:r w:rsidRPr="007768D3">
        <w:rPr>
          <w:rFonts w:ascii="メイリオ" w:eastAsia="メイリオ" w:hAnsi="メイリオ" w:cs="メイリオ" w:hint="eastAsia"/>
          <w:b/>
          <w:bCs/>
          <w:color w:val="FFFFFF"/>
          <w:kern w:val="0"/>
          <w:sz w:val="22"/>
        </w:rPr>
        <w:t>問い合わせ先</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野田市プレミアム付商品券事業実行委員会</w:t>
      </w:r>
    </w:p>
    <w:p w:rsidR="007768D3" w:rsidRPr="007768D3" w:rsidRDefault="007768D3" w:rsidP="007768D3">
      <w:pPr>
        <w:widowControl/>
        <w:shd w:val="clear" w:color="auto" w:fill="FFFFFF"/>
        <w:spacing w:after="225" w:line="367" w:lineRule="atLeast"/>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color w:val="333333"/>
          <w:kern w:val="0"/>
          <w:sz w:val="20"/>
          <w:szCs w:val="20"/>
        </w:rPr>
        <w:t>事務局　商工観光課・電話：04-7125-1111（代）</w:t>
      </w:r>
    </w:p>
    <w:p w:rsidR="007768D3" w:rsidRPr="007768D3" w:rsidRDefault="007768D3" w:rsidP="007768D3">
      <w:pPr>
        <w:widowControl/>
        <w:pBdr>
          <w:top w:val="single" w:sz="12" w:space="4" w:color="FFFFFF"/>
          <w:left w:val="single" w:sz="12" w:space="8" w:color="FFFFFF"/>
          <w:bottom w:val="single" w:sz="12" w:space="4" w:color="FFFFFF"/>
          <w:right w:val="single" w:sz="12" w:space="4" w:color="FFFFFF"/>
        </w:pBdr>
        <w:shd w:val="clear" w:color="auto" w:fill="ECF7CA"/>
        <w:spacing w:after="150"/>
        <w:jc w:val="left"/>
        <w:outlineLvl w:val="1"/>
        <w:rPr>
          <w:rFonts w:ascii="メイリオ" w:eastAsia="メイリオ" w:hAnsi="メイリオ" w:cs="メイリオ" w:hint="eastAsia"/>
          <w:b/>
          <w:bCs/>
          <w:color w:val="333333"/>
          <w:kern w:val="0"/>
          <w:sz w:val="20"/>
          <w:szCs w:val="20"/>
        </w:rPr>
      </w:pPr>
      <w:r w:rsidRPr="007768D3">
        <w:rPr>
          <w:rFonts w:ascii="メイリオ" w:eastAsia="メイリオ" w:hAnsi="メイリオ" w:cs="メイリオ" w:hint="eastAsia"/>
          <w:b/>
          <w:bCs/>
          <w:color w:val="333333"/>
          <w:kern w:val="0"/>
          <w:sz w:val="20"/>
          <w:szCs w:val="20"/>
        </w:rPr>
        <w:t>ご意見をお聞かせください</w:t>
      </w:r>
    </w:p>
    <w:p w:rsidR="007768D3" w:rsidRPr="007768D3" w:rsidRDefault="007768D3" w:rsidP="007768D3">
      <w:pPr>
        <w:widowControl/>
        <w:pBdr>
          <w:bottom w:val="single" w:sz="6" w:space="1" w:color="auto"/>
        </w:pBdr>
        <w:jc w:val="center"/>
        <w:rPr>
          <w:rFonts w:ascii="Arial" w:eastAsia="ＭＳ Ｐゴシック" w:hAnsi="Arial" w:cs="Arial" w:hint="eastAsia"/>
          <w:vanish/>
          <w:kern w:val="0"/>
          <w:sz w:val="16"/>
          <w:szCs w:val="16"/>
        </w:rPr>
      </w:pPr>
      <w:r w:rsidRPr="007768D3">
        <w:rPr>
          <w:rFonts w:ascii="Arial" w:eastAsia="ＭＳ Ｐゴシック" w:hAnsi="Arial" w:cs="Arial" w:hint="eastAsia"/>
          <w:vanish/>
          <w:kern w:val="0"/>
          <w:sz w:val="16"/>
          <w:szCs w:val="16"/>
        </w:rPr>
        <w:t>フォームの始まり</w:t>
      </w:r>
    </w:p>
    <w:p w:rsidR="007768D3" w:rsidRPr="007768D3" w:rsidRDefault="007768D3" w:rsidP="007768D3">
      <w:pPr>
        <w:widowControl/>
        <w:shd w:val="clear" w:color="auto" w:fill="FFFFFF"/>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333333"/>
          <w:kern w:val="0"/>
          <w:sz w:val="20"/>
          <w:szCs w:val="20"/>
        </w:rPr>
        <w:t>質問：このページの内容は役に立ちましたか？</w:t>
      </w:r>
      <w:r w:rsidRPr="007768D3">
        <w:rPr>
          <w:rFonts w:ascii="メイリオ" w:eastAsia="メイリオ" w:hAnsi="メイリオ" w:cs="メイリオ" w:hint="eastAsia"/>
          <w:color w:val="333333"/>
          <w:kern w:val="0"/>
          <w:sz w:val="20"/>
          <w:szCs w:val="20"/>
        </w:rPr>
        <w:br/>
      </w:r>
      <w:r w:rsidRPr="007768D3">
        <w:rPr>
          <w:rFonts w:ascii="メイリオ" w:eastAsia="メイリオ" w:hAnsi="メイリオ" w:cs="メイリオ"/>
          <w:color w:val="333333"/>
          <w:kern w:val="0"/>
          <w:sz w:val="20"/>
          <w:szCs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0.4pt;height:21.05pt" o:ole="">
            <v:imagedata r:id="rId7" o:title=""/>
          </v:shape>
          <w:control r:id="rId8" w:name="DefaultOcxName" w:shapeid="_x0000_i1054"/>
        </w:object>
      </w:r>
      <w:r w:rsidRPr="007768D3">
        <w:rPr>
          <w:rFonts w:ascii="メイリオ" w:eastAsia="メイリオ" w:hAnsi="メイリオ" w:cs="メイリオ" w:hint="eastAsia"/>
          <w:color w:val="333333"/>
          <w:kern w:val="0"/>
          <w:sz w:val="20"/>
          <w:szCs w:val="20"/>
        </w:rPr>
        <w:t>役に立った </w:t>
      </w:r>
      <w:r w:rsidRPr="007768D3">
        <w:rPr>
          <w:rFonts w:ascii="メイリオ" w:eastAsia="メイリオ" w:hAnsi="メイリオ" w:cs="メイリオ"/>
          <w:color w:val="333333"/>
          <w:kern w:val="0"/>
          <w:sz w:val="20"/>
          <w:szCs w:val="20"/>
        </w:rPr>
        <w:object w:dxaOrig="1440" w:dyaOrig="1440">
          <v:shape id="_x0000_i1053" type="#_x0000_t75" style="width:20.4pt;height:21.05pt" o:ole="">
            <v:imagedata r:id="rId7" o:title=""/>
          </v:shape>
          <w:control r:id="rId9" w:name="DefaultOcxName1" w:shapeid="_x0000_i1053"/>
        </w:object>
      </w:r>
      <w:r w:rsidRPr="007768D3">
        <w:rPr>
          <w:rFonts w:ascii="メイリオ" w:eastAsia="メイリオ" w:hAnsi="メイリオ" w:cs="メイリオ" w:hint="eastAsia"/>
          <w:color w:val="333333"/>
          <w:kern w:val="0"/>
          <w:sz w:val="20"/>
          <w:szCs w:val="20"/>
        </w:rPr>
        <w:t>どちらともいえない </w:t>
      </w:r>
      <w:r w:rsidRPr="007768D3">
        <w:rPr>
          <w:rFonts w:ascii="メイリオ" w:eastAsia="メイリオ" w:hAnsi="メイリオ" w:cs="メイリオ"/>
          <w:color w:val="333333"/>
          <w:kern w:val="0"/>
          <w:sz w:val="20"/>
          <w:szCs w:val="20"/>
        </w:rPr>
        <w:object w:dxaOrig="1440" w:dyaOrig="1440">
          <v:shape id="_x0000_i1052" type="#_x0000_t75" style="width:20.4pt;height:21.05pt" o:ole="">
            <v:imagedata r:id="rId7" o:title=""/>
          </v:shape>
          <w:control r:id="rId10" w:name="DefaultOcxName2" w:shapeid="_x0000_i1052"/>
        </w:object>
      </w:r>
      <w:r w:rsidRPr="007768D3">
        <w:rPr>
          <w:rFonts w:ascii="メイリオ" w:eastAsia="メイリオ" w:hAnsi="メイリオ" w:cs="メイリオ" w:hint="eastAsia"/>
          <w:color w:val="333333"/>
          <w:kern w:val="0"/>
          <w:sz w:val="20"/>
          <w:szCs w:val="20"/>
        </w:rPr>
        <w:t>役に立たなかった</w:t>
      </w:r>
    </w:p>
    <w:p w:rsidR="007768D3" w:rsidRPr="007768D3" w:rsidRDefault="007768D3" w:rsidP="007768D3">
      <w:pPr>
        <w:widowControl/>
        <w:shd w:val="clear" w:color="auto" w:fill="FFFFFF"/>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333333"/>
          <w:kern w:val="0"/>
          <w:sz w:val="20"/>
          <w:szCs w:val="20"/>
        </w:rPr>
        <w:t>質問：このページの内容はわかりやすかったですか？</w:t>
      </w:r>
      <w:r w:rsidRPr="007768D3">
        <w:rPr>
          <w:rFonts w:ascii="メイリオ" w:eastAsia="メイリオ" w:hAnsi="メイリオ" w:cs="メイリオ" w:hint="eastAsia"/>
          <w:color w:val="333333"/>
          <w:kern w:val="0"/>
          <w:sz w:val="20"/>
          <w:szCs w:val="20"/>
        </w:rPr>
        <w:br/>
      </w:r>
      <w:r w:rsidRPr="007768D3">
        <w:rPr>
          <w:rFonts w:ascii="メイリオ" w:eastAsia="メイリオ" w:hAnsi="メイリオ" w:cs="メイリオ"/>
          <w:color w:val="333333"/>
          <w:kern w:val="0"/>
          <w:sz w:val="20"/>
          <w:szCs w:val="20"/>
        </w:rPr>
        <w:object w:dxaOrig="1440" w:dyaOrig="1440">
          <v:shape id="_x0000_i1051" type="#_x0000_t75" style="width:20.4pt;height:21.05pt" o:ole="">
            <v:imagedata r:id="rId7" o:title=""/>
          </v:shape>
          <w:control r:id="rId11" w:name="DefaultOcxName3" w:shapeid="_x0000_i1051"/>
        </w:object>
      </w:r>
      <w:r w:rsidRPr="007768D3">
        <w:rPr>
          <w:rFonts w:ascii="メイリオ" w:eastAsia="メイリオ" w:hAnsi="メイリオ" w:cs="メイリオ" w:hint="eastAsia"/>
          <w:color w:val="333333"/>
          <w:kern w:val="0"/>
          <w:sz w:val="20"/>
          <w:szCs w:val="20"/>
        </w:rPr>
        <w:t>わかりやすかった </w:t>
      </w:r>
      <w:r w:rsidRPr="007768D3">
        <w:rPr>
          <w:rFonts w:ascii="メイリオ" w:eastAsia="メイリオ" w:hAnsi="メイリオ" w:cs="メイリオ"/>
          <w:color w:val="333333"/>
          <w:kern w:val="0"/>
          <w:sz w:val="20"/>
          <w:szCs w:val="20"/>
        </w:rPr>
        <w:object w:dxaOrig="1440" w:dyaOrig="1440">
          <v:shape id="_x0000_i1050" type="#_x0000_t75" style="width:20.4pt;height:21.05pt" o:ole="">
            <v:imagedata r:id="rId7" o:title=""/>
          </v:shape>
          <w:control r:id="rId12" w:name="DefaultOcxName4" w:shapeid="_x0000_i1050"/>
        </w:object>
      </w:r>
      <w:r w:rsidRPr="007768D3">
        <w:rPr>
          <w:rFonts w:ascii="メイリオ" w:eastAsia="メイリオ" w:hAnsi="メイリオ" w:cs="メイリオ" w:hint="eastAsia"/>
          <w:color w:val="333333"/>
          <w:kern w:val="0"/>
          <w:sz w:val="20"/>
          <w:szCs w:val="20"/>
        </w:rPr>
        <w:t>どちらともいえない </w:t>
      </w:r>
      <w:r w:rsidRPr="007768D3">
        <w:rPr>
          <w:rFonts w:ascii="メイリオ" w:eastAsia="メイリオ" w:hAnsi="メイリオ" w:cs="メイリオ"/>
          <w:color w:val="333333"/>
          <w:kern w:val="0"/>
          <w:sz w:val="20"/>
          <w:szCs w:val="20"/>
        </w:rPr>
        <w:object w:dxaOrig="1440" w:dyaOrig="1440">
          <v:shape id="_x0000_i1049" type="#_x0000_t75" style="width:20.4pt;height:21.05pt" o:ole="">
            <v:imagedata r:id="rId7" o:title=""/>
          </v:shape>
          <w:control r:id="rId13" w:name="DefaultOcxName5" w:shapeid="_x0000_i1049"/>
        </w:object>
      </w:r>
      <w:r w:rsidRPr="007768D3">
        <w:rPr>
          <w:rFonts w:ascii="メイリオ" w:eastAsia="メイリオ" w:hAnsi="メイリオ" w:cs="メイリオ" w:hint="eastAsia"/>
          <w:color w:val="333333"/>
          <w:kern w:val="0"/>
          <w:sz w:val="20"/>
          <w:szCs w:val="20"/>
        </w:rPr>
        <w:t>わかりにくかった</w:t>
      </w:r>
    </w:p>
    <w:p w:rsidR="007768D3" w:rsidRPr="007768D3" w:rsidRDefault="007768D3" w:rsidP="007768D3">
      <w:pPr>
        <w:widowControl/>
        <w:shd w:val="clear" w:color="auto" w:fill="FFFFFF"/>
        <w:ind w:left="225" w:right="225"/>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333333"/>
          <w:kern w:val="0"/>
          <w:sz w:val="20"/>
          <w:szCs w:val="20"/>
        </w:rPr>
        <w:t>質問：このページは見つけやすかったですか？</w:t>
      </w:r>
      <w:r w:rsidRPr="007768D3">
        <w:rPr>
          <w:rFonts w:ascii="メイリオ" w:eastAsia="メイリオ" w:hAnsi="メイリオ" w:cs="メイリオ" w:hint="eastAsia"/>
          <w:color w:val="333333"/>
          <w:kern w:val="0"/>
          <w:sz w:val="20"/>
          <w:szCs w:val="20"/>
        </w:rPr>
        <w:br/>
      </w:r>
      <w:r w:rsidRPr="007768D3">
        <w:rPr>
          <w:rFonts w:ascii="メイリオ" w:eastAsia="メイリオ" w:hAnsi="メイリオ" w:cs="メイリオ"/>
          <w:color w:val="333333"/>
          <w:kern w:val="0"/>
          <w:sz w:val="20"/>
          <w:szCs w:val="20"/>
        </w:rPr>
        <w:object w:dxaOrig="1440" w:dyaOrig="1440">
          <v:shape id="_x0000_i1048" type="#_x0000_t75" style="width:20.4pt;height:21.05pt" o:ole="">
            <v:imagedata r:id="rId7" o:title=""/>
          </v:shape>
          <w:control r:id="rId14" w:name="DefaultOcxName6" w:shapeid="_x0000_i1048"/>
        </w:object>
      </w:r>
      <w:r w:rsidRPr="007768D3">
        <w:rPr>
          <w:rFonts w:ascii="メイリオ" w:eastAsia="メイリオ" w:hAnsi="メイリオ" w:cs="メイリオ" w:hint="eastAsia"/>
          <w:color w:val="333333"/>
          <w:kern w:val="0"/>
          <w:sz w:val="20"/>
          <w:szCs w:val="20"/>
        </w:rPr>
        <w:t>見つけやすかった </w:t>
      </w:r>
      <w:r w:rsidRPr="007768D3">
        <w:rPr>
          <w:rFonts w:ascii="メイリオ" w:eastAsia="メイリオ" w:hAnsi="メイリオ" w:cs="メイリオ"/>
          <w:color w:val="333333"/>
          <w:kern w:val="0"/>
          <w:sz w:val="20"/>
          <w:szCs w:val="20"/>
        </w:rPr>
        <w:object w:dxaOrig="1440" w:dyaOrig="1440">
          <v:shape id="_x0000_i1047" type="#_x0000_t75" style="width:20.4pt;height:21.05pt" o:ole="">
            <v:imagedata r:id="rId7" o:title=""/>
          </v:shape>
          <w:control r:id="rId15" w:name="DefaultOcxName7" w:shapeid="_x0000_i1047"/>
        </w:object>
      </w:r>
      <w:r w:rsidRPr="007768D3">
        <w:rPr>
          <w:rFonts w:ascii="メイリオ" w:eastAsia="メイリオ" w:hAnsi="メイリオ" w:cs="メイリオ" w:hint="eastAsia"/>
          <w:color w:val="333333"/>
          <w:kern w:val="0"/>
          <w:sz w:val="20"/>
          <w:szCs w:val="20"/>
        </w:rPr>
        <w:t>どちらともいえない </w:t>
      </w:r>
      <w:r w:rsidRPr="007768D3">
        <w:rPr>
          <w:rFonts w:ascii="メイリオ" w:eastAsia="メイリオ" w:hAnsi="メイリオ" w:cs="メイリオ"/>
          <w:color w:val="333333"/>
          <w:kern w:val="0"/>
          <w:sz w:val="20"/>
          <w:szCs w:val="20"/>
        </w:rPr>
        <w:object w:dxaOrig="1440" w:dyaOrig="1440">
          <v:shape id="_x0000_i1046" type="#_x0000_t75" style="width:20.4pt;height:21.05pt" o:ole="">
            <v:imagedata r:id="rId7" o:title=""/>
          </v:shape>
          <w:control r:id="rId16" w:name="DefaultOcxName8" w:shapeid="_x0000_i1046"/>
        </w:object>
      </w:r>
      <w:r w:rsidRPr="007768D3">
        <w:rPr>
          <w:rFonts w:ascii="メイリオ" w:eastAsia="メイリオ" w:hAnsi="メイリオ" w:cs="メイリオ" w:hint="eastAsia"/>
          <w:color w:val="333333"/>
          <w:kern w:val="0"/>
          <w:sz w:val="20"/>
          <w:szCs w:val="20"/>
        </w:rPr>
        <w:t>見つけにくかった</w:t>
      </w:r>
    </w:p>
    <w:p w:rsidR="007768D3" w:rsidRPr="007768D3" w:rsidRDefault="007768D3" w:rsidP="007768D3">
      <w:pPr>
        <w:widowControl/>
        <w:shd w:val="clear" w:color="auto" w:fill="FFFFFF"/>
        <w:spacing w:after="150"/>
        <w:ind w:left="225" w:right="225"/>
        <w:jc w:val="center"/>
        <w:rPr>
          <w:rFonts w:ascii="メイリオ" w:eastAsia="メイリオ" w:hAnsi="メイリオ" w:cs="メイリオ" w:hint="eastAsia"/>
          <w:color w:val="333333"/>
          <w:kern w:val="0"/>
          <w:sz w:val="20"/>
          <w:szCs w:val="20"/>
        </w:rPr>
      </w:pPr>
      <w:r w:rsidRPr="007768D3">
        <w:rPr>
          <w:rFonts w:ascii="メイリオ" w:eastAsia="メイリオ" w:hAnsi="メイリオ" w:cs="メイリオ"/>
          <w:color w:val="333333"/>
          <w:kern w:val="0"/>
          <w:sz w:val="20"/>
          <w:szCs w:val="20"/>
        </w:rPr>
        <w:object w:dxaOrig="1440" w:dyaOrig="1440">
          <v:shape id="_x0000_i1045" type="#_x0000_t75" style="width:36.7pt;height:25.8pt" o:ole="">
            <v:imagedata r:id="rId17" o:title=""/>
          </v:shape>
          <w:control r:id="rId18" w:name="DefaultOcxName9" w:shapeid="_x0000_i1045"/>
        </w:object>
      </w:r>
    </w:p>
    <w:p w:rsidR="007768D3" w:rsidRPr="007768D3" w:rsidRDefault="007768D3" w:rsidP="007768D3">
      <w:pPr>
        <w:widowControl/>
        <w:pBdr>
          <w:top w:val="single" w:sz="6" w:space="1" w:color="auto"/>
        </w:pBdr>
        <w:jc w:val="center"/>
        <w:rPr>
          <w:rFonts w:ascii="Arial" w:eastAsia="ＭＳ Ｐゴシック" w:hAnsi="Arial" w:cs="Arial" w:hint="eastAsia"/>
          <w:vanish/>
          <w:kern w:val="0"/>
          <w:sz w:val="16"/>
          <w:szCs w:val="16"/>
        </w:rPr>
      </w:pPr>
      <w:r w:rsidRPr="007768D3">
        <w:rPr>
          <w:rFonts w:ascii="Arial" w:eastAsia="ＭＳ Ｐゴシック" w:hAnsi="Arial" w:cs="Arial" w:hint="eastAsia"/>
          <w:vanish/>
          <w:kern w:val="0"/>
          <w:sz w:val="16"/>
          <w:szCs w:val="16"/>
        </w:rPr>
        <w:lastRenderedPageBreak/>
        <w:t>フォームの終わり</w:t>
      </w:r>
    </w:p>
    <w:p w:rsidR="007768D3" w:rsidRPr="007768D3" w:rsidRDefault="007768D3" w:rsidP="007768D3">
      <w:pPr>
        <w:widowControl/>
        <w:pBdr>
          <w:top w:val="single" w:sz="12" w:space="4" w:color="FFFFFF"/>
          <w:left w:val="single" w:sz="12" w:space="8" w:color="FFFFFF"/>
          <w:bottom w:val="single" w:sz="12" w:space="2" w:color="FFFFFF"/>
          <w:right w:val="single" w:sz="12" w:space="4" w:color="FFFFFF"/>
        </w:pBdr>
        <w:shd w:val="clear" w:color="auto" w:fill="3F7F3F"/>
        <w:jc w:val="left"/>
        <w:outlineLvl w:val="1"/>
        <w:rPr>
          <w:rFonts w:ascii="メイリオ" w:eastAsia="メイリオ" w:hAnsi="メイリオ" w:cs="メイリオ" w:hint="eastAsia"/>
          <w:b/>
          <w:bCs/>
          <w:color w:val="FFFFFF"/>
          <w:kern w:val="0"/>
          <w:sz w:val="20"/>
          <w:szCs w:val="20"/>
        </w:rPr>
      </w:pPr>
      <w:r w:rsidRPr="007768D3">
        <w:rPr>
          <w:rFonts w:ascii="メイリオ" w:eastAsia="メイリオ" w:hAnsi="メイリオ" w:cs="メイリオ" w:hint="eastAsia"/>
          <w:b/>
          <w:bCs/>
          <w:color w:val="FFFFFF"/>
          <w:kern w:val="0"/>
          <w:sz w:val="20"/>
          <w:szCs w:val="20"/>
        </w:rPr>
        <w:t>このページに関するお問い合わせ</w:t>
      </w:r>
    </w:p>
    <w:p w:rsidR="007768D3" w:rsidRPr="007768D3" w:rsidRDefault="007768D3" w:rsidP="007768D3">
      <w:pPr>
        <w:widowControl/>
        <w:shd w:val="clear" w:color="auto" w:fill="FFFFFF"/>
        <w:spacing w:line="367" w:lineRule="atLeast"/>
        <w:jc w:val="left"/>
        <w:rPr>
          <w:rFonts w:ascii="メイリオ" w:eastAsia="メイリオ" w:hAnsi="メイリオ" w:cs="メイリオ" w:hint="eastAsia"/>
          <w:color w:val="333333"/>
          <w:kern w:val="0"/>
          <w:sz w:val="20"/>
          <w:szCs w:val="20"/>
        </w:rPr>
      </w:pPr>
      <w:r w:rsidRPr="007768D3">
        <w:rPr>
          <w:rFonts w:ascii="メイリオ" w:eastAsia="メイリオ" w:hAnsi="メイリオ" w:cs="メイリオ" w:hint="eastAsia"/>
          <w:b/>
          <w:bCs/>
          <w:color w:val="333333"/>
          <w:kern w:val="0"/>
          <w:sz w:val="20"/>
          <w:szCs w:val="20"/>
        </w:rPr>
        <w:t>自然経済推進部　商工観光課</w:t>
      </w:r>
      <w:r w:rsidRPr="007768D3">
        <w:rPr>
          <w:rFonts w:ascii="メイリオ" w:eastAsia="メイリオ" w:hAnsi="メイリオ" w:cs="メイリオ" w:hint="eastAsia"/>
          <w:color w:val="333333"/>
          <w:kern w:val="0"/>
          <w:sz w:val="20"/>
          <w:szCs w:val="20"/>
        </w:rPr>
        <w:br/>
        <w:t>〒278-8550 千葉県野田市鶴奉7番地の1</w:t>
      </w:r>
      <w:r w:rsidRPr="007768D3">
        <w:rPr>
          <w:rFonts w:ascii="メイリオ" w:eastAsia="メイリオ" w:hAnsi="メイリオ" w:cs="メイリオ" w:hint="eastAsia"/>
          <w:color w:val="333333"/>
          <w:kern w:val="0"/>
          <w:sz w:val="20"/>
          <w:szCs w:val="20"/>
        </w:rPr>
        <w:br/>
        <w:t>電話：04-7123-1085</w:t>
      </w:r>
      <w:r w:rsidRPr="007768D3">
        <w:rPr>
          <w:rFonts w:ascii="メイリオ" w:eastAsia="メイリオ" w:hAnsi="メイリオ" w:cs="メイリオ" w:hint="eastAsia"/>
          <w:color w:val="333333"/>
          <w:kern w:val="0"/>
          <w:sz w:val="20"/>
          <w:szCs w:val="20"/>
        </w:rPr>
        <w:br/>
      </w:r>
      <w:hyperlink r:id="rId19" w:history="1">
        <w:r w:rsidRPr="007768D3">
          <w:rPr>
            <w:rFonts w:ascii="メイリオ" w:eastAsia="メイリオ" w:hAnsi="メイリオ" w:cs="メイリオ" w:hint="eastAsia"/>
            <w:color w:val="0000FF"/>
            <w:kern w:val="0"/>
            <w:sz w:val="20"/>
            <w:szCs w:val="20"/>
            <w:u w:val="single"/>
          </w:rPr>
          <w:t>お問い合わせは専用フォームをご利用ください。</w:t>
        </w:r>
      </w:hyperlink>
    </w:p>
    <w:p w:rsidR="00853F9C" w:rsidRPr="007768D3" w:rsidRDefault="00853F9C">
      <w:bookmarkStart w:id="0" w:name="_GoBack"/>
      <w:bookmarkEnd w:id="0"/>
    </w:p>
    <w:sectPr w:rsidR="00853F9C" w:rsidRPr="007768D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C55F9"/>
    <w:multiLevelType w:val="multilevel"/>
    <w:tmpl w:val="F8708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4C227B5"/>
    <w:multiLevelType w:val="multilevel"/>
    <w:tmpl w:val="2C089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8D3"/>
    <w:rsid w:val="000011F8"/>
    <w:rsid w:val="00005AB3"/>
    <w:rsid w:val="00006E20"/>
    <w:rsid w:val="0002100E"/>
    <w:rsid w:val="00022449"/>
    <w:rsid w:val="00022538"/>
    <w:rsid w:val="00030BDF"/>
    <w:rsid w:val="00037207"/>
    <w:rsid w:val="000372A4"/>
    <w:rsid w:val="000501A8"/>
    <w:rsid w:val="00055C56"/>
    <w:rsid w:val="00055D64"/>
    <w:rsid w:val="000562CB"/>
    <w:rsid w:val="00057DF4"/>
    <w:rsid w:val="00063FA5"/>
    <w:rsid w:val="00065D9F"/>
    <w:rsid w:val="00075701"/>
    <w:rsid w:val="00080ADF"/>
    <w:rsid w:val="00080CE4"/>
    <w:rsid w:val="00085DBF"/>
    <w:rsid w:val="00085F39"/>
    <w:rsid w:val="000A3BE3"/>
    <w:rsid w:val="000B22A7"/>
    <w:rsid w:val="000B26C5"/>
    <w:rsid w:val="000C45FF"/>
    <w:rsid w:val="000D29B2"/>
    <w:rsid w:val="000D55CC"/>
    <w:rsid w:val="000D6F51"/>
    <w:rsid w:val="000E2E34"/>
    <w:rsid w:val="000F1CED"/>
    <w:rsid w:val="000F6B5A"/>
    <w:rsid w:val="000F769B"/>
    <w:rsid w:val="001010BC"/>
    <w:rsid w:val="00103DDB"/>
    <w:rsid w:val="0010634A"/>
    <w:rsid w:val="00107205"/>
    <w:rsid w:val="00107DE6"/>
    <w:rsid w:val="00115910"/>
    <w:rsid w:val="0012586A"/>
    <w:rsid w:val="00125EEB"/>
    <w:rsid w:val="00131ADE"/>
    <w:rsid w:val="001332D1"/>
    <w:rsid w:val="00136BFB"/>
    <w:rsid w:val="0014540B"/>
    <w:rsid w:val="00150B23"/>
    <w:rsid w:val="001520CF"/>
    <w:rsid w:val="00152E82"/>
    <w:rsid w:val="0016515B"/>
    <w:rsid w:val="00174F91"/>
    <w:rsid w:val="00185081"/>
    <w:rsid w:val="00197E48"/>
    <w:rsid w:val="001A0CA6"/>
    <w:rsid w:val="001A1581"/>
    <w:rsid w:val="001B45A3"/>
    <w:rsid w:val="001B563B"/>
    <w:rsid w:val="001C776E"/>
    <w:rsid w:val="001C7E26"/>
    <w:rsid w:val="001D2CA1"/>
    <w:rsid w:val="001E16A6"/>
    <w:rsid w:val="001F25AE"/>
    <w:rsid w:val="001F4EEF"/>
    <w:rsid w:val="001F7EF6"/>
    <w:rsid w:val="00202027"/>
    <w:rsid w:val="00213572"/>
    <w:rsid w:val="00214CE8"/>
    <w:rsid w:val="002273F9"/>
    <w:rsid w:val="0023046C"/>
    <w:rsid w:val="002470C8"/>
    <w:rsid w:val="00265CB0"/>
    <w:rsid w:val="0027659A"/>
    <w:rsid w:val="002837FC"/>
    <w:rsid w:val="00293240"/>
    <w:rsid w:val="002A01A6"/>
    <w:rsid w:val="002A57B9"/>
    <w:rsid w:val="002A7B18"/>
    <w:rsid w:val="002B1661"/>
    <w:rsid w:val="002B3985"/>
    <w:rsid w:val="002B71B4"/>
    <w:rsid w:val="002D07FB"/>
    <w:rsid w:val="002E2A7F"/>
    <w:rsid w:val="002E7DDC"/>
    <w:rsid w:val="002F61AE"/>
    <w:rsid w:val="003030CE"/>
    <w:rsid w:val="003062D3"/>
    <w:rsid w:val="00312843"/>
    <w:rsid w:val="00322630"/>
    <w:rsid w:val="003229EA"/>
    <w:rsid w:val="00326E14"/>
    <w:rsid w:val="00342A03"/>
    <w:rsid w:val="00344F6F"/>
    <w:rsid w:val="0034616F"/>
    <w:rsid w:val="0035221A"/>
    <w:rsid w:val="00353AEF"/>
    <w:rsid w:val="003555F9"/>
    <w:rsid w:val="00363182"/>
    <w:rsid w:val="003662B4"/>
    <w:rsid w:val="00373041"/>
    <w:rsid w:val="003766C4"/>
    <w:rsid w:val="00377A0F"/>
    <w:rsid w:val="00391711"/>
    <w:rsid w:val="00391BA8"/>
    <w:rsid w:val="00393DC5"/>
    <w:rsid w:val="003A2861"/>
    <w:rsid w:val="003B1023"/>
    <w:rsid w:val="003C20FB"/>
    <w:rsid w:val="003C3B12"/>
    <w:rsid w:val="003C6B02"/>
    <w:rsid w:val="003E55F4"/>
    <w:rsid w:val="003F0D91"/>
    <w:rsid w:val="00401E6C"/>
    <w:rsid w:val="00421E44"/>
    <w:rsid w:val="00422BEA"/>
    <w:rsid w:val="0042795D"/>
    <w:rsid w:val="00427CDF"/>
    <w:rsid w:val="004323BF"/>
    <w:rsid w:val="004329F4"/>
    <w:rsid w:val="00434E56"/>
    <w:rsid w:val="00435F35"/>
    <w:rsid w:val="0043659C"/>
    <w:rsid w:val="00441483"/>
    <w:rsid w:val="004476BB"/>
    <w:rsid w:val="004532FB"/>
    <w:rsid w:val="00454616"/>
    <w:rsid w:val="004664A4"/>
    <w:rsid w:val="00467370"/>
    <w:rsid w:val="00483CC3"/>
    <w:rsid w:val="004955D0"/>
    <w:rsid w:val="004A29A8"/>
    <w:rsid w:val="004B1CA5"/>
    <w:rsid w:val="004B5679"/>
    <w:rsid w:val="004B732D"/>
    <w:rsid w:val="004C1D1E"/>
    <w:rsid w:val="004C524E"/>
    <w:rsid w:val="004D4027"/>
    <w:rsid w:val="004F4601"/>
    <w:rsid w:val="004F5BD8"/>
    <w:rsid w:val="004F6585"/>
    <w:rsid w:val="005036ED"/>
    <w:rsid w:val="0050429D"/>
    <w:rsid w:val="00507351"/>
    <w:rsid w:val="005120D1"/>
    <w:rsid w:val="00520A06"/>
    <w:rsid w:val="0052628E"/>
    <w:rsid w:val="00527D67"/>
    <w:rsid w:val="00536F37"/>
    <w:rsid w:val="00537F2E"/>
    <w:rsid w:val="005402F1"/>
    <w:rsid w:val="005420CA"/>
    <w:rsid w:val="00547DA7"/>
    <w:rsid w:val="005500E3"/>
    <w:rsid w:val="005536BD"/>
    <w:rsid w:val="005548E3"/>
    <w:rsid w:val="005623FD"/>
    <w:rsid w:val="005738DD"/>
    <w:rsid w:val="00576E3B"/>
    <w:rsid w:val="005874FC"/>
    <w:rsid w:val="005A3508"/>
    <w:rsid w:val="005B6F8C"/>
    <w:rsid w:val="005C467A"/>
    <w:rsid w:val="005D0DEB"/>
    <w:rsid w:val="005D11F8"/>
    <w:rsid w:val="005F6B39"/>
    <w:rsid w:val="005F76BB"/>
    <w:rsid w:val="00604E12"/>
    <w:rsid w:val="00605E09"/>
    <w:rsid w:val="00607188"/>
    <w:rsid w:val="00612F9E"/>
    <w:rsid w:val="00615B08"/>
    <w:rsid w:val="006339F5"/>
    <w:rsid w:val="00633C03"/>
    <w:rsid w:val="00634AB3"/>
    <w:rsid w:val="0065064D"/>
    <w:rsid w:val="00652256"/>
    <w:rsid w:val="00652394"/>
    <w:rsid w:val="00652F64"/>
    <w:rsid w:val="00657029"/>
    <w:rsid w:val="0065712A"/>
    <w:rsid w:val="006627CD"/>
    <w:rsid w:val="00672262"/>
    <w:rsid w:val="00674972"/>
    <w:rsid w:val="00676F08"/>
    <w:rsid w:val="00686BBC"/>
    <w:rsid w:val="00695115"/>
    <w:rsid w:val="006952F7"/>
    <w:rsid w:val="0069641A"/>
    <w:rsid w:val="00697676"/>
    <w:rsid w:val="006A7DCD"/>
    <w:rsid w:val="006B04C5"/>
    <w:rsid w:val="006B2B40"/>
    <w:rsid w:val="006C59F8"/>
    <w:rsid w:val="006C6064"/>
    <w:rsid w:val="006D6643"/>
    <w:rsid w:val="006D75F2"/>
    <w:rsid w:val="006E3614"/>
    <w:rsid w:val="006E4582"/>
    <w:rsid w:val="006E757F"/>
    <w:rsid w:val="006E7660"/>
    <w:rsid w:val="006F1DE1"/>
    <w:rsid w:val="006F56A1"/>
    <w:rsid w:val="00700474"/>
    <w:rsid w:val="00701213"/>
    <w:rsid w:val="007175F3"/>
    <w:rsid w:val="0073586A"/>
    <w:rsid w:val="00737D32"/>
    <w:rsid w:val="00744481"/>
    <w:rsid w:val="00744B75"/>
    <w:rsid w:val="0074517D"/>
    <w:rsid w:val="00750D6B"/>
    <w:rsid w:val="007516AD"/>
    <w:rsid w:val="007557AC"/>
    <w:rsid w:val="00762A16"/>
    <w:rsid w:val="00762B0D"/>
    <w:rsid w:val="00765EC9"/>
    <w:rsid w:val="007665EE"/>
    <w:rsid w:val="0077344E"/>
    <w:rsid w:val="007768D3"/>
    <w:rsid w:val="00780A1F"/>
    <w:rsid w:val="00783A2F"/>
    <w:rsid w:val="00794352"/>
    <w:rsid w:val="007A2A09"/>
    <w:rsid w:val="007A4D39"/>
    <w:rsid w:val="007B062F"/>
    <w:rsid w:val="007C3077"/>
    <w:rsid w:val="007D0756"/>
    <w:rsid w:val="007E2FCD"/>
    <w:rsid w:val="007E4126"/>
    <w:rsid w:val="007E7078"/>
    <w:rsid w:val="0080031E"/>
    <w:rsid w:val="00802400"/>
    <w:rsid w:val="00804A2E"/>
    <w:rsid w:val="00811741"/>
    <w:rsid w:val="008134FB"/>
    <w:rsid w:val="00830DD4"/>
    <w:rsid w:val="0084177A"/>
    <w:rsid w:val="00844E69"/>
    <w:rsid w:val="00851F6F"/>
    <w:rsid w:val="00853F9C"/>
    <w:rsid w:val="008548BF"/>
    <w:rsid w:val="00855ECB"/>
    <w:rsid w:val="00867569"/>
    <w:rsid w:val="00872BDC"/>
    <w:rsid w:val="00873064"/>
    <w:rsid w:val="008734E8"/>
    <w:rsid w:val="00874451"/>
    <w:rsid w:val="0087456A"/>
    <w:rsid w:val="00876010"/>
    <w:rsid w:val="00885299"/>
    <w:rsid w:val="00891EC8"/>
    <w:rsid w:val="008954A3"/>
    <w:rsid w:val="00895671"/>
    <w:rsid w:val="008A7CE4"/>
    <w:rsid w:val="008B110F"/>
    <w:rsid w:val="008B2AB4"/>
    <w:rsid w:val="008B7904"/>
    <w:rsid w:val="008C0276"/>
    <w:rsid w:val="008C3E19"/>
    <w:rsid w:val="008C4CD2"/>
    <w:rsid w:val="008C72EC"/>
    <w:rsid w:val="008C76B0"/>
    <w:rsid w:val="008D013E"/>
    <w:rsid w:val="008D1801"/>
    <w:rsid w:val="008D57A5"/>
    <w:rsid w:val="008F0959"/>
    <w:rsid w:val="0090768A"/>
    <w:rsid w:val="00921971"/>
    <w:rsid w:val="0092759E"/>
    <w:rsid w:val="00930F5D"/>
    <w:rsid w:val="009318E7"/>
    <w:rsid w:val="00937ED9"/>
    <w:rsid w:val="00940292"/>
    <w:rsid w:val="0094176D"/>
    <w:rsid w:val="00941F71"/>
    <w:rsid w:val="009462B6"/>
    <w:rsid w:val="009519AE"/>
    <w:rsid w:val="009574B4"/>
    <w:rsid w:val="009638E3"/>
    <w:rsid w:val="009649DD"/>
    <w:rsid w:val="00990191"/>
    <w:rsid w:val="009B4D7B"/>
    <w:rsid w:val="009C3D23"/>
    <w:rsid w:val="009C7FF9"/>
    <w:rsid w:val="009D7B85"/>
    <w:rsid w:val="009E2422"/>
    <w:rsid w:val="009F4267"/>
    <w:rsid w:val="009F58EB"/>
    <w:rsid w:val="009F5C59"/>
    <w:rsid w:val="009F75E1"/>
    <w:rsid w:val="00A01F2C"/>
    <w:rsid w:val="00A03382"/>
    <w:rsid w:val="00A036CB"/>
    <w:rsid w:val="00A11170"/>
    <w:rsid w:val="00A136CB"/>
    <w:rsid w:val="00A20773"/>
    <w:rsid w:val="00A21922"/>
    <w:rsid w:val="00A34DF4"/>
    <w:rsid w:val="00A3579B"/>
    <w:rsid w:val="00A40988"/>
    <w:rsid w:val="00A50795"/>
    <w:rsid w:val="00A535E8"/>
    <w:rsid w:val="00A5562A"/>
    <w:rsid w:val="00A630BF"/>
    <w:rsid w:val="00A643FE"/>
    <w:rsid w:val="00A73B05"/>
    <w:rsid w:val="00A7527F"/>
    <w:rsid w:val="00A768DB"/>
    <w:rsid w:val="00A77A0A"/>
    <w:rsid w:val="00A8207B"/>
    <w:rsid w:val="00A842DE"/>
    <w:rsid w:val="00A94847"/>
    <w:rsid w:val="00A949B5"/>
    <w:rsid w:val="00A94FA5"/>
    <w:rsid w:val="00A97367"/>
    <w:rsid w:val="00AA332D"/>
    <w:rsid w:val="00AA607B"/>
    <w:rsid w:val="00AC02FE"/>
    <w:rsid w:val="00AC3FE8"/>
    <w:rsid w:val="00AC7B57"/>
    <w:rsid w:val="00AE506F"/>
    <w:rsid w:val="00AF1595"/>
    <w:rsid w:val="00B00CC9"/>
    <w:rsid w:val="00B016AD"/>
    <w:rsid w:val="00B01F5C"/>
    <w:rsid w:val="00B17A72"/>
    <w:rsid w:val="00B17ABB"/>
    <w:rsid w:val="00B24895"/>
    <w:rsid w:val="00B327D9"/>
    <w:rsid w:val="00B35371"/>
    <w:rsid w:val="00B465D1"/>
    <w:rsid w:val="00B54C90"/>
    <w:rsid w:val="00B60DA2"/>
    <w:rsid w:val="00B671B6"/>
    <w:rsid w:val="00B70911"/>
    <w:rsid w:val="00B82021"/>
    <w:rsid w:val="00B863C6"/>
    <w:rsid w:val="00B92956"/>
    <w:rsid w:val="00B93839"/>
    <w:rsid w:val="00B9457F"/>
    <w:rsid w:val="00B97629"/>
    <w:rsid w:val="00BA4F5C"/>
    <w:rsid w:val="00BA78E7"/>
    <w:rsid w:val="00BB65A0"/>
    <w:rsid w:val="00BC36B4"/>
    <w:rsid w:val="00BD1593"/>
    <w:rsid w:val="00BD376C"/>
    <w:rsid w:val="00BD6FC1"/>
    <w:rsid w:val="00BE2BFB"/>
    <w:rsid w:val="00BE370D"/>
    <w:rsid w:val="00BE54D6"/>
    <w:rsid w:val="00BF1651"/>
    <w:rsid w:val="00BF1B71"/>
    <w:rsid w:val="00BF416A"/>
    <w:rsid w:val="00BF5C8F"/>
    <w:rsid w:val="00C01940"/>
    <w:rsid w:val="00C044F9"/>
    <w:rsid w:val="00C06DC8"/>
    <w:rsid w:val="00C128FE"/>
    <w:rsid w:val="00C2281B"/>
    <w:rsid w:val="00C25565"/>
    <w:rsid w:val="00C43220"/>
    <w:rsid w:val="00C567AB"/>
    <w:rsid w:val="00C63700"/>
    <w:rsid w:val="00C64A2B"/>
    <w:rsid w:val="00C748FD"/>
    <w:rsid w:val="00C768D1"/>
    <w:rsid w:val="00C80A2F"/>
    <w:rsid w:val="00C8142C"/>
    <w:rsid w:val="00C8190F"/>
    <w:rsid w:val="00C92B39"/>
    <w:rsid w:val="00C95813"/>
    <w:rsid w:val="00C9669B"/>
    <w:rsid w:val="00CA6BAD"/>
    <w:rsid w:val="00CB3A6C"/>
    <w:rsid w:val="00CB401B"/>
    <w:rsid w:val="00CB424D"/>
    <w:rsid w:val="00CB4A61"/>
    <w:rsid w:val="00CB6B74"/>
    <w:rsid w:val="00CB7E73"/>
    <w:rsid w:val="00CC0406"/>
    <w:rsid w:val="00CC0D7C"/>
    <w:rsid w:val="00CC3555"/>
    <w:rsid w:val="00CD0BE9"/>
    <w:rsid w:val="00CD23FF"/>
    <w:rsid w:val="00CD663C"/>
    <w:rsid w:val="00CE46F8"/>
    <w:rsid w:val="00D066DE"/>
    <w:rsid w:val="00D068FA"/>
    <w:rsid w:val="00D13720"/>
    <w:rsid w:val="00D16B1F"/>
    <w:rsid w:val="00D20FDA"/>
    <w:rsid w:val="00D23C7F"/>
    <w:rsid w:val="00D26578"/>
    <w:rsid w:val="00D271FB"/>
    <w:rsid w:val="00D3134E"/>
    <w:rsid w:val="00D35F13"/>
    <w:rsid w:val="00D3643E"/>
    <w:rsid w:val="00D37A9C"/>
    <w:rsid w:val="00D40C16"/>
    <w:rsid w:val="00D43871"/>
    <w:rsid w:val="00D463C6"/>
    <w:rsid w:val="00D47DA5"/>
    <w:rsid w:val="00D50F5A"/>
    <w:rsid w:val="00D52ACC"/>
    <w:rsid w:val="00D72DEC"/>
    <w:rsid w:val="00D8050F"/>
    <w:rsid w:val="00D8281D"/>
    <w:rsid w:val="00D83B3B"/>
    <w:rsid w:val="00D8597C"/>
    <w:rsid w:val="00D92D77"/>
    <w:rsid w:val="00DA262D"/>
    <w:rsid w:val="00DA5499"/>
    <w:rsid w:val="00DB2456"/>
    <w:rsid w:val="00DB5A52"/>
    <w:rsid w:val="00DD3313"/>
    <w:rsid w:val="00DE7872"/>
    <w:rsid w:val="00E04201"/>
    <w:rsid w:val="00E06F61"/>
    <w:rsid w:val="00E076D6"/>
    <w:rsid w:val="00E0772B"/>
    <w:rsid w:val="00E10A2A"/>
    <w:rsid w:val="00E11BC8"/>
    <w:rsid w:val="00E13A93"/>
    <w:rsid w:val="00E13FCC"/>
    <w:rsid w:val="00E211BA"/>
    <w:rsid w:val="00E42453"/>
    <w:rsid w:val="00E42DDF"/>
    <w:rsid w:val="00E52796"/>
    <w:rsid w:val="00E855CE"/>
    <w:rsid w:val="00E967BE"/>
    <w:rsid w:val="00E968AD"/>
    <w:rsid w:val="00E9754D"/>
    <w:rsid w:val="00EA082A"/>
    <w:rsid w:val="00EB2B93"/>
    <w:rsid w:val="00EB3216"/>
    <w:rsid w:val="00EB6C97"/>
    <w:rsid w:val="00ED0D4A"/>
    <w:rsid w:val="00ED2297"/>
    <w:rsid w:val="00ED6040"/>
    <w:rsid w:val="00EE115E"/>
    <w:rsid w:val="00EE2CAD"/>
    <w:rsid w:val="00EE5600"/>
    <w:rsid w:val="00EE5F2A"/>
    <w:rsid w:val="00EE6016"/>
    <w:rsid w:val="00EF1833"/>
    <w:rsid w:val="00F04B4F"/>
    <w:rsid w:val="00F0613A"/>
    <w:rsid w:val="00F10F45"/>
    <w:rsid w:val="00F13864"/>
    <w:rsid w:val="00F16E32"/>
    <w:rsid w:val="00F21F8A"/>
    <w:rsid w:val="00F3354C"/>
    <w:rsid w:val="00F35D11"/>
    <w:rsid w:val="00F42C12"/>
    <w:rsid w:val="00F507B7"/>
    <w:rsid w:val="00F51345"/>
    <w:rsid w:val="00F547E7"/>
    <w:rsid w:val="00F571EA"/>
    <w:rsid w:val="00F63CE0"/>
    <w:rsid w:val="00F64D32"/>
    <w:rsid w:val="00F66E78"/>
    <w:rsid w:val="00F701A1"/>
    <w:rsid w:val="00F70F2A"/>
    <w:rsid w:val="00F72C7D"/>
    <w:rsid w:val="00F777ED"/>
    <w:rsid w:val="00F95ABF"/>
    <w:rsid w:val="00F9664D"/>
    <w:rsid w:val="00F97B0C"/>
    <w:rsid w:val="00FA126E"/>
    <w:rsid w:val="00FA1484"/>
    <w:rsid w:val="00FA2B73"/>
    <w:rsid w:val="00FA481A"/>
    <w:rsid w:val="00FA5B40"/>
    <w:rsid w:val="00FB3E13"/>
    <w:rsid w:val="00FB4AFC"/>
    <w:rsid w:val="00FC49E5"/>
    <w:rsid w:val="00FC75B8"/>
    <w:rsid w:val="00FE1B36"/>
    <w:rsid w:val="00FE1C4D"/>
    <w:rsid w:val="00FE5EC8"/>
    <w:rsid w:val="00FF011C"/>
    <w:rsid w:val="00FF7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355215">
      <w:bodyDiv w:val="1"/>
      <w:marLeft w:val="0"/>
      <w:marRight w:val="0"/>
      <w:marTop w:val="0"/>
      <w:marBottom w:val="0"/>
      <w:divBdr>
        <w:top w:val="none" w:sz="0" w:space="0" w:color="auto"/>
        <w:left w:val="none" w:sz="0" w:space="0" w:color="auto"/>
        <w:bottom w:val="none" w:sz="0" w:space="0" w:color="auto"/>
        <w:right w:val="none" w:sz="0" w:space="0" w:color="auto"/>
      </w:divBdr>
      <w:divsChild>
        <w:div w:id="1754934412">
          <w:marLeft w:val="0"/>
          <w:marRight w:val="0"/>
          <w:marTop w:val="0"/>
          <w:marBottom w:val="225"/>
          <w:divBdr>
            <w:top w:val="none" w:sz="0" w:space="0" w:color="auto"/>
            <w:left w:val="none" w:sz="0" w:space="0" w:color="auto"/>
            <w:bottom w:val="none" w:sz="0" w:space="0" w:color="auto"/>
            <w:right w:val="none" w:sz="0" w:space="0" w:color="auto"/>
          </w:divBdr>
        </w:div>
        <w:div w:id="1477793234">
          <w:marLeft w:val="0"/>
          <w:marRight w:val="0"/>
          <w:marTop w:val="300"/>
          <w:marBottom w:val="300"/>
          <w:divBdr>
            <w:top w:val="single" w:sz="12" w:space="0" w:color="3F7F3F"/>
            <w:left w:val="single" w:sz="12" w:space="0" w:color="3F7F3F"/>
            <w:bottom w:val="single" w:sz="12" w:space="0" w:color="3F7F3F"/>
            <w:right w:val="single" w:sz="12" w:space="0" w:color="3F7F3F"/>
          </w:divBdr>
        </w:div>
        <w:div w:id="1811440882">
          <w:marLeft w:val="0"/>
          <w:marRight w:val="0"/>
          <w:marTop w:val="300"/>
          <w:marBottom w:val="300"/>
          <w:divBdr>
            <w:top w:val="single" w:sz="12" w:space="0" w:color="3F7F3F"/>
            <w:left w:val="single" w:sz="12" w:space="0" w:color="3F7F3F"/>
            <w:bottom w:val="single" w:sz="12" w:space="0" w:color="3F7F3F"/>
            <w:right w:val="single" w:sz="12" w:space="0" w:color="3F7F3F"/>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control" Target="activeX/activeX10.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image" Target="media/image2.wmf"/><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javascript:void(0);" TargetMode="External"/><Relationship Id="rId11" Type="http://schemas.openxmlformats.org/officeDocument/2006/relationships/control" Target="activeX/activeX4.xml"/><Relationship Id="rId5" Type="http://schemas.openxmlformats.org/officeDocument/2006/relationships/webSettings" Target="webSettings.xml"/><Relationship Id="rId15" Type="http://schemas.openxmlformats.org/officeDocument/2006/relationships/control" Target="activeX/activeX8.xml"/><Relationship Id="rId10" Type="http://schemas.openxmlformats.org/officeDocument/2006/relationships/control" Target="activeX/activeX3.xml"/><Relationship Id="rId19" Type="http://schemas.openxmlformats.org/officeDocument/2006/relationships/hyperlink" Target="https://www.city.noda.chiba.jp/cgi-bin/contact.cgi?mail=g037100000" TargetMode="Externa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control" Target="activeX/activeX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0-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230</Words>
  <Characters>1317</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FJ-USER</cp:lastModifiedBy>
  <cp:revision>1</cp:revision>
  <dcterms:created xsi:type="dcterms:W3CDTF">2015-08-07T02:05:00Z</dcterms:created>
  <dcterms:modified xsi:type="dcterms:W3CDTF">2015-08-07T02:08:00Z</dcterms:modified>
</cp:coreProperties>
</file>