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FB940" w14:textId="3AD0DB34" w:rsidR="00A1659F" w:rsidRPr="00DD20AD" w:rsidRDefault="0075446F">
      <w:pPr>
        <w:rPr>
          <w:rFonts w:ascii="ＭＳ 明朝" w:eastAsia="ＭＳ 明朝" w:hAnsi="ＭＳ 明朝"/>
          <w:b/>
          <w:bCs/>
          <w:sz w:val="24"/>
          <w:szCs w:val="24"/>
        </w:rPr>
      </w:pPr>
      <w:r w:rsidRPr="00DD20AD">
        <w:rPr>
          <w:rFonts w:ascii="ＭＳ 明朝" w:eastAsia="ＭＳ 明朝" w:hAnsi="ＭＳ 明朝" w:hint="eastAsia"/>
          <w:b/>
          <w:bCs/>
          <w:sz w:val="24"/>
          <w:szCs w:val="24"/>
        </w:rPr>
        <w:t>軽井沢町町長</w:t>
      </w:r>
    </w:p>
    <w:p w14:paraId="797634ED" w14:textId="10AA790F" w:rsidR="0075446F" w:rsidRPr="00DD20AD" w:rsidRDefault="0075446F">
      <w:pPr>
        <w:rPr>
          <w:rFonts w:ascii="ＭＳ 明朝" w:eastAsia="ＭＳ 明朝" w:hAnsi="ＭＳ 明朝"/>
          <w:b/>
          <w:bCs/>
          <w:sz w:val="24"/>
          <w:szCs w:val="24"/>
        </w:rPr>
      </w:pPr>
      <w:r w:rsidRPr="00DD20AD">
        <w:rPr>
          <w:rFonts w:ascii="ＭＳ 明朝" w:eastAsia="ＭＳ 明朝" w:hAnsi="ＭＳ 明朝" w:hint="eastAsia"/>
          <w:b/>
          <w:bCs/>
          <w:sz w:val="24"/>
          <w:szCs w:val="24"/>
        </w:rPr>
        <w:t xml:space="preserve">　</w:t>
      </w:r>
      <w:r w:rsidR="007207D0" w:rsidRPr="00DD20AD">
        <w:rPr>
          <w:rFonts w:ascii="ＭＳ 明朝" w:eastAsia="ＭＳ 明朝" w:hAnsi="ＭＳ 明朝" w:hint="eastAsia"/>
          <w:b/>
          <w:bCs/>
          <w:sz w:val="24"/>
          <w:szCs w:val="24"/>
        </w:rPr>
        <w:t>土屋</w:t>
      </w:r>
      <w:r w:rsidRPr="00DD20AD">
        <w:rPr>
          <w:rFonts w:ascii="ＭＳ 明朝" w:eastAsia="ＭＳ 明朝" w:hAnsi="ＭＳ 明朝" w:hint="eastAsia"/>
          <w:b/>
          <w:bCs/>
          <w:sz w:val="24"/>
          <w:szCs w:val="24"/>
        </w:rPr>
        <w:t xml:space="preserve">　</w:t>
      </w:r>
      <w:r w:rsidR="007207D0" w:rsidRPr="00DD20AD">
        <w:rPr>
          <w:rFonts w:ascii="ＭＳ 明朝" w:eastAsia="ＭＳ 明朝" w:hAnsi="ＭＳ 明朝" w:hint="eastAsia"/>
          <w:b/>
          <w:bCs/>
          <w:sz w:val="24"/>
          <w:szCs w:val="24"/>
        </w:rPr>
        <w:t>三千夫</w:t>
      </w:r>
      <w:r w:rsidRPr="00DD20AD">
        <w:rPr>
          <w:rFonts w:ascii="ＭＳ 明朝" w:eastAsia="ＭＳ 明朝" w:hAnsi="ＭＳ 明朝" w:hint="eastAsia"/>
          <w:b/>
          <w:bCs/>
          <w:sz w:val="24"/>
          <w:szCs w:val="24"/>
        </w:rPr>
        <w:t>様</w:t>
      </w:r>
    </w:p>
    <w:p w14:paraId="3C69355E" w14:textId="6304E9D7" w:rsidR="0075446F" w:rsidRPr="00DD20AD" w:rsidRDefault="0075446F">
      <w:pPr>
        <w:rPr>
          <w:rFonts w:ascii="ＭＳ 明朝" w:eastAsia="ＭＳ 明朝" w:hAnsi="ＭＳ 明朝"/>
          <w:b/>
          <w:bCs/>
          <w:sz w:val="22"/>
        </w:rPr>
      </w:pPr>
      <w:r w:rsidRPr="007A6C9D">
        <w:rPr>
          <w:rFonts w:ascii="ＭＳ 明朝" w:eastAsia="ＭＳ 明朝" w:hAnsi="ＭＳ 明朝" w:hint="eastAsia"/>
          <w:sz w:val="22"/>
        </w:rPr>
        <w:t xml:space="preserve">　　　　　　　　　　　　　　　　　　　　　　　　　</w:t>
      </w:r>
      <w:r w:rsidR="007A6C9D">
        <w:rPr>
          <w:rFonts w:ascii="ＭＳ 明朝" w:eastAsia="ＭＳ 明朝" w:hAnsi="ＭＳ 明朝" w:hint="eastAsia"/>
          <w:sz w:val="22"/>
        </w:rPr>
        <w:t xml:space="preserve">　　</w:t>
      </w:r>
      <w:r w:rsidRPr="00DD20AD">
        <w:rPr>
          <w:rFonts w:ascii="ＭＳ 明朝" w:eastAsia="ＭＳ 明朝" w:hAnsi="ＭＳ 明朝" w:hint="eastAsia"/>
          <w:b/>
          <w:bCs/>
          <w:sz w:val="22"/>
        </w:rPr>
        <w:t>令和</w:t>
      </w:r>
      <w:r w:rsidR="00A41963" w:rsidRPr="00DD20AD">
        <w:rPr>
          <w:rFonts w:ascii="ＭＳ 明朝" w:eastAsia="ＭＳ 明朝" w:hAnsi="ＭＳ 明朝" w:hint="eastAsia"/>
          <w:b/>
          <w:bCs/>
          <w:sz w:val="22"/>
        </w:rPr>
        <w:t>５</w:t>
      </w:r>
      <w:r w:rsidRPr="00DD20AD">
        <w:rPr>
          <w:rFonts w:ascii="ＭＳ 明朝" w:eastAsia="ＭＳ 明朝" w:hAnsi="ＭＳ 明朝" w:hint="eastAsia"/>
          <w:b/>
          <w:bCs/>
          <w:sz w:val="22"/>
        </w:rPr>
        <w:t>年</w:t>
      </w:r>
      <w:r w:rsidR="00A41963" w:rsidRPr="00DD20AD">
        <w:rPr>
          <w:rFonts w:ascii="ＭＳ 明朝" w:eastAsia="ＭＳ 明朝" w:hAnsi="ＭＳ 明朝" w:hint="eastAsia"/>
          <w:b/>
          <w:bCs/>
          <w:sz w:val="22"/>
        </w:rPr>
        <w:t>３</w:t>
      </w:r>
      <w:r w:rsidRPr="00DD20AD">
        <w:rPr>
          <w:rFonts w:ascii="ＭＳ 明朝" w:eastAsia="ＭＳ 明朝" w:hAnsi="ＭＳ 明朝" w:hint="eastAsia"/>
          <w:b/>
          <w:bCs/>
          <w:sz w:val="22"/>
        </w:rPr>
        <w:t>月</w:t>
      </w:r>
      <w:r w:rsidR="00A41963" w:rsidRPr="00DD20AD">
        <w:rPr>
          <w:rFonts w:ascii="ＭＳ 明朝" w:eastAsia="ＭＳ 明朝" w:hAnsi="ＭＳ 明朝" w:hint="eastAsia"/>
          <w:b/>
          <w:bCs/>
          <w:sz w:val="22"/>
        </w:rPr>
        <w:t>20</w:t>
      </w:r>
      <w:r w:rsidRPr="00DD20AD">
        <w:rPr>
          <w:rFonts w:ascii="ＭＳ 明朝" w:eastAsia="ＭＳ 明朝" w:hAnsi="ＭＳ 明朝" w:hint="eastAsia"/>
          <w:b/>
          <w:bCs/>
          <w:sz w:val="22"/>
        </w:rPr>
        <w:t>日</w:t>
      </w:r>
    </w:p>
    <w:p w14:paraId="2E58C464" w14:textId="54B68642" w:rsidR="0075446F" w:rsidRPr="00DD20AD" w:rsidRDefault="0075446F">
      <w:pPr>
        <w:rPr>
          <w:rFonts w:ascii="ＭＳ 明朝" w:eastAsia="ＭＳ 明朝" w:hAnsi="ＭＳ 明朝"/>
          <w:b/>
          <w:bCs/>
          <w:sz w:val="22"/>
        </w:rPr>
      </w:pPr>
      <w:r w:rsidRPr="00DD20AD">
        <w:rPr>
          <w:rFonts w:ascii="ＭＳ 明朝" w:eastAsia="ＭＳ 明朝" w:hAnsi="ＭＳ 明朝" w:hint="eastAsia"/>
          <w:b/>
          <w:bCs/>
          <w:sz w:val="22"/>
        </w:rPr>
        <w:t xml:space="preserve">　　　　　　　　　　　　　　　　　　　　　　　　</w:t>
      </w:r>
      <w:r w:rsidR="007A6C9D" w:rsidRPr="00DD20AD">
        <w:rPr>
          <w:rFonts w:ascii="ＭＳ 明朝" w:eastAsia="ＭＳ 明朝" w:hAnsi="ＭＳ 明朝" w:hint="eastAsia"/>
          <w:b/>
          <w:bCs/>
          <w:sz w:val="22"/>
        </w:rPr>
        <w:t xml:space="preserve">　　</w:t>
      </w:r>
      <w:r w:rsidRPr="00DD20AD">
        <w:rPr>
          <w:rFonts w:ascii="ＭＳ 明朝" w:eastAsia="ＭＳ 明朝" w:hAnsi="ＭＳ 明朝" w:hint="eastAsia"/>
          <w:b/>
          <w:bCs/>
          <w:sz w:val="22"/>
        </w:rPr>
        <w:t xml:space="preserve">　公明党軽井沢支部</w:t>
      </w:r>
    </w:p>
    <w:p w14:paraId="7D25F1D2" w14:textId="13C4FF8E" w:rsidR="0075446F" w:rsidRPr="00DD20AD" w:rsidRDefault="0075446F">
      <w:pPr>
        <w:rPr>
          <w:rFonts w:ascii="ＭＳ 明朝" w:eastAsia="ＭＳ 明朝" w:hAnsi="ＭＳ 明朝"/>
          <w:b/>
          <w:bCs/>
          <w:sz w:val="22"/>
        </w:rPr>
      </w:pPr>
      <w:r w:rsidRPr="00DD20AD">
        <w:rPr>
          <w:rFonts w:ascii="ＭＳ 明朝" w:eastAsia="ＭＳ 明朝" w:hAnsi="ＭＳ 明朝" w:hint="eastAsia"/>
          <w:b/>
          <w:bCs/>
          <w:sz w:val="22"/>
        </w:rPr>
        <w:t xml:space="preserve">　　　　　　　　　　　　　　　　　　　　　　　　</w:t>
      </w:r>
      <w:r w:rsidR="007A6C9D" w:rsidRPr="00DD20AD">
        <w:rPr>
          <w:rFonts w:ascii="ＭＳ 明朝" w:eastAsia="ＭＳ 明朝" w:hAnsi="ＭＳ 明朝" w:hint="eastAsia"/>
          <w:b/>
          <w:bCs/>
          <w:sz w:val="22"/>
        </w:rPr>
        <w:t xml:space="preserve">　　</w:t>
      </w:r>
      <w:r w:rsidRPr="00DD20AD">
        <w:rPr>
          <w:rFonts w:ascii="ＭＳ 明朝" w:eastAsia="ＭＳ 明朝" w:hAnsi="ＭＳ 明朝" w:hint="eastAsia"/>
          <w:b/>
          <w:bCs/>
          <w:sz w:val="22"/>
        </w:rPr>
        <w:t xml:space="preserve">　支部長　川島　さゆり</w:t>
      </w:r>
    </w:p>
    <w:p w14:paraId="3DAE758A" w14:textId="292FECE7" w:rsidR="00BE72DC" w:rsidRDefault="0075446F">
      <w:pPr>
        <w:rPr>
          <w:rFonts w:ascii="ＭＳ 明朝" w:eastAsia="ＭＳ 明朝" w:hAnsi="ＭＳ 明朝"/>
          <w:b/>
          <w:bCs/>
          <w:sz w:val="22"/>
        </w:rPr>
      </w:pPr>
      <w:r w:rsidRPr="00DD20AD">
        <w:rPr>
          <w:rFonts w:ascii="ＭＳ 明朝" w:eastAsia="ＭＳ 明朝" w:hAnsi="ＭＳ 明朝" w:hint="eastAsia"/>
          <w:b/>
          <w:bCs/>
          <w:sz w:val="22"/>
        </w:rPr>
        <w:t xml:space="preserve">　　　　　　　　　　　　　　　　　　　　　　　　</w:t>
      </w:r>
      <w:r w:rsidR="007A6C9D" w:rsidRPr="00DD20AD">
        <w:rPr>
          <w:rFonts w:ascii="ＭＳ 明朝" w:eastAsia="ＭＳ 明朝" w:hAnsi="ＭＳ 明朝" w:hint="eastAsia"/>
          <w:b/>
          <w:bCs/>
          <w:sz w:val="22"/>
        </w:rPr>
        <w:t xml:space="preserve">　　</w:t>
      </w:r>
      <w:r w:rsidRPr="00DD20AD">
        <w:rPr>
          <w:rFonts w:ascii="ＭＳ 明朝" w:eastAsia="ＭＳ 明朝" w:hAnsi="ＭＳ 明朝" w:hint="eastAsia"/>
          <w:b/>
          <w:bCs/>
          <w:sz w:val="22"/>
        </w:rPr>
        <w:t xml:space="preserve">　副支部長　眞島　聡子</w:t>
      </w:r>
    </w:p>
    <w:p w14:paraId="2EA028BE" w14:textId="77777777" w:rsidR="004F74C7" w:rsidRDefault="004F74C7">
      <w:pPr>
        <w:rPr>
          <w:rFonts w:ascii="ＭＳ 明朝" w:eastAsia="ＭＳ 明朝" w:hAnsi="ＭＳ 明朝"/>
          <w:b/>
          <w:bCs/>
          <w:sz w:val="22"/>
        </w:rPr>
      </w:pPr>
    </w:p>
    <w:p w14:paraId="78881A75" w14:textId="110B6366" w:rsidR="002A4D7F" w:rsidRPr="00545369" w:rsidRDefault="00545369" w:rsidP="00545369">
      <w:pPr>
        <w:ind w:firstLineChars="100" w:firstLine="321"/>
        <w:rPr>
          <w:rFonts w:ascii="ＭＳ 明朝" w:eastAsia="ＭＳ 明朝" w:hAnsi="ＭＳ 明朝"/>
          <w:b/>
          <w:bCs/>
          <w:sz w:val="32"/>
          <w:szCs w:val="32"/>
        </w:rPr>
      </w:pPr>
      <w:r w:rsidRPr="00545369">
        <w:rPr>
          <w:rFonts w:ascii="ＭＳ 明朝" w:eastAsia="ＭＳ 明朝" w:hAnsi="ＭＳ 明朝" w:hint="eastAsia"/>
          <w:b/>
          <w:bCs/>
          <w:sz w:val="32"/>
          <w:szCs w:val="32"/>
        </w:rPr>
        <w:t>国による追加の物価高騰対策等を見据えた緊急要望</w:t>
      </w:r>
    </w:p>
    <w:p w14:paraId="140FF565" w14:textId="0565FF62" w:rsidR="001D567F" w:rsidRDefault="001D567F" w:rsidP="001D567F">
      <w:pPr>
        <w:snapToGrid w:val="0"/>
        <w:spacing w:line="240" w:lineRule="atLeast"/>
        <w:rPr>
          <w:sz w:val="24"/>
          <w:szCs w:val="24"/>
        </w:rPr>
      </w:pPr>
      <w:r>
        <w:rPr>
          <w:rFonts w:hint="eastAsia"/>
          <w:sz w:val="24"/>
          <w:szCs w:val="24"/>
        </w:rPr>
        <w:t xml:space="preserve">　本年1月の消費者物価指数は前年同月比で4.2％上昇し41年ぶりの高水準を記録。エネルギーや飲食料品など生活必需品の値上げが顕著なことから、家計は数字以上の影響を実感している。民間調査によれば、4月までに1万5千品目を超える飲食料品が値上げされる見通しで、4月以降には大手電力会社の規制料金や政府小麦売渡価格の改定も控えるなど、物価高に対する</w:t>
      </w:r>
      <w:r w:rsidR="00A21114">
        <w:rPr>
          <w:rFonts w:hint="eastAsia"/>
          <w:sz w:val="24"/>
          <w:szCs w:val="24"/>
        </w:rPr>
        <w:t>町</w:t>
      </w:r>
      <w:r>
        <w:rPr>
          <w:rFonts w:hint="eastAsia"/>
          <w:sz w:val="24"/>
          <w:szCs w:val="24"/>
        </w:rPr>
        <w:t>民の不安が高まって</w:t>
      </w:r>
      <w:r w:rsidR="00A30757">
        <w:rPr>
          <w:rFonts w:hint="eastAsia"/>
          <w:sz w:val="24"/>
          <w:szCs w:val="24"/>
        </w:rPr>
        <w:t>います。</w:t>
      </w:r>
    </w:p>
    <w:p w14:paraId="4345E99A" w14:textId="09BAA62A" w:rsidR="001D567F" w:rsidRDefault="001D567F" w:rsidP="001D567F">
      <w:pPr>
        <w:snapToGrid w:val="0"/>
        <w:spacing w:line="240" w:lineRule="atLeast"/>
        <w:rPr>
          <w:sz w:val="24"/>
          <w:szCs w:val="24"/>
        </w:rPr>
      </w:pPr>
      <w:r>
        <w:rPr>
          <w:rFonts w:hint="eastAsia"/>
          <w:sz w:val="24"/>
          <w:szCs w:val="24"/>
        </w:rPr>
        <w:t xml:space="preserve">　公明党</w:t>
      </w:r>
      <w:r w:rsidR="00D40CC3">
        <w:rPr>
          <w:rFonts w:hint="eastAsia"/>
          <w:sz w:val="24"/>
          <w:szCs w:val="24"/>
        </w:rPr>
        <w:t>軽井沢</w:t>
      </w:r>
      <w:r>
        <w:rPr>
          <w:rFonts w:hint="eastAsia"/>
          <w:sz w:val="24"/>
          <w:szCs w:val="24"/>
        </w:rPr>
        <w:t>支部は、物価高騰から</w:t>
      </w:r>
      <w:r w:rsidR="00341510">
        <w:rPr>
          <w:rFonts w:hint="eastAsia"/>
          <w:sz w:val="24"/>
          <w:szCs w:val="24"/>
        </w:rPr>
        <w:t>町民</w:t>
      </w:r>
      <w:r>
        <w:rPr>
          <w:rFonts w:hint="eastAsia"/>
          <w:sz w:val="24"/>
          <w:szCs w:val="24"/>
        </w:rPr>
        <w:t>生活と事業活動を守るため、国の交付金を有効活用し、下記の通り</w:t>
      </w:r>
      <w:r w:rsidR="00D40CC3">
        <w:rPr>
          <w:rFonts w:hint="eastAsia"/>
          <w:sz w:val="24"/>
          <w:szCs w:val="24"/>
        </w:rPr>
        <w:t>当町</w:t>
      </w:r>
      <w:r>
        <w:rPr>
          <w:rFonts w:hint="eastAsia"/>
          <w:sz w:val="24"/>
          <w:szCs w:val="24"/>
        </w:rPr>
        <w:t>における物価高騰対策の具体化を緊急に要望</w:t>
      </w:r>
      <w:r w:rsidR="009E3689">
        <w:rPr>
          <w:rFonts w:hint="eastAsia"/>
          <w:sz w:val="24"/>
          <w:szCs w:val="24"/>
        </w:rPr>
        <w:t>します。</w:t>
      </w:r>
    </w:p>
    <w:p w14:paraId="3673704B" w14:textId="77777777" w:rsidR="00B1742C" w:rsidRPr="00995B6A" w:rsidRDefault="00B1742C" w:rsidP="003C22C5">
      <w:pPr>
        <w:spacing w:line="0" w:lineRule="atLeast"/>
        <w:ind w:firstLineChars="100" w:firstLine="240"/>
        <w:rPr>
          <w:sz w:val="24"/>
          <w:szCs w:val="24"/>
        </w:rPr>
      </w:pPr>
    </w:p>
    <w:p w14:paraId="7C74EB3C" w14:textId="77777777" w:rsidR="00231216" w:rsidRPr="00231216" w:rsidRDefault="00231216" w:rsidP="00231216">
      <w:pPr>
        <w:pStyle w:val="a3"/>
        <w:rPr>
          <w:sz w:val="24"/>
          <w:szCs w:val="24"/>
        </w:rPr>
      </w:pPr>
      <w:r w:rsidRPr="00231216">
        <w:rPr>
          <w:rFonts w:hint="eastAsia"/>
          <w:sz w:val="24"/>
          <w:szCs w:val="24"/>
        </w:rPr>
        <w:t>記</w:t>
      </w:r>
    </w:p>
    <w:p w14:paraId="2C7165EB" w14:textId="65AD6FBE" w:rsidR="00231216" w:rsidRPr="00D40F2A" w:rsidRDefault="00231216" w:rsidP="00B11A04">
      <w:pPr>
        <w:pStyle w:val="a7"/>
        <w:numPr>
          <w:ilvl w:val="0"/>
          <w:numId w:val="3"/>
        </w:numPr>
        <w:ind w:leftChars="0"/>
        <w:rPr>
          <w:b/>
          <w:bCs/>
          <w:sz w:val="24"/>
          <w:szCs w:val="24"/>
        </w:rPr>
      </w:pPr>
      <w:r w:rsidRPr="00D40F2A">
        <w:rPr>
          <w:rFonts w:hint="eastAsia"/>
          <w:b/>
          <w:bCs/>
          <w:sz w:val="24"/>
          <w:szCs w:val="24"/>
        </w:rPr>
        <w:t>電気、ガス料金高騰対策</w:t>
      </w:r>
    </w:p>
    <w:p w14:paraId="220B2C1F" w14:textId="72B62059" w:rsidR="000F3535" w:rsidRDefault="00231216" w:rsidP="00853B2D">
      <w:pPr>
        <w:snapToGrid w:val="0"/>
        <w:spacing w:line="360" w:lineRule="exact"/>
        <w:ind w:leftChars="100" w:left="450" w:hangingChars="100" w:hanging="240"/>
        <w:rPr>
          <w:rFonts w:ascii="BIZ UD明朝 Medium" w:eastAsia="BIZ UD明朝 Medium" w:hAnsi="BIZ UD明朝 Medium"/>
          <w:sz w:val="24"/>
          <w:szCs w:val="24"/>
        </w:rPr>
      </w:pPr>
      <w:r w:rsidRPr="004D1BAF">
        <w:rPr>
          <w:rFonts w:ascii="BIZ UD明朝 Medium" w:eastAsia="BIZ UD明朝 Medium" w:hAnsi="BIZ UD明朝 Medium" w:hint="eastAsia"/>
          <w:sz w:val="24"/>
          <w:szCs w:val="24"/>
        </w:rPr>
        <w:t>○</w:t>
      </w:r>
      <w:r w:rsidR="000F3535" w:rsidRPr="004D1BAF">
        <w:rPr>
          <w:rFonts w:ascii="BIZ UD明朝 Medium" w:eastAsia="BIZ UD明朝 Medium" w:hAnsi="BIZ UD明朝 Medium" w:hint="eastAsia"/>
          <w:sz w:val="24"/>
          <w:szCs w:val="24"/>
        </w:rPr>
        <w:t>「電力・ガス・食料品等価格高騰重点支援地方交付金」</w:t>
      </w:r>
      <w:r w:rsidR="00F473B5" w:rsidRPr="009E04AE">
        <w:rPr>
          <w:rFonts w:ascii="BIZ UD明朝 Medium" w:eastAsia="BIZ UD明朝 Medium" w:hAnsi="BIZ UD明朝 Medium" w:hint="eastAsia"/>
          <w:sz w:val="24"/>
          <w:szCs w:val="24"/>
        </w:rPr>
        <w:t>の</w:t>
      </w:r>
      <w:r w:rsidR="000F3535" w:rsidRPr="004D1BAF">
        <w:rPr>
          <w:rFonts w:ascii="BIZ UD明朝 Medium" w:eastAsia="BIZ UD明朝 Medium" w:hAnsi="BIZ UD明朝 Medium" w:hint="eastAsia"/>
          <w:sz w:val="24"/>
          <w:szCs w:val="24"/>
        </w:rPr>
        <w:t>積み増し</w:t>
      </w:r>
      <w:r w:rsidR="00F473B5" w:rsidRPr="009E04AE">
        <w:rPr>
          <w:rFonts w:ascii="BIZ UD明朝 Medium" w:eastAsia="BIZ UD明朝 Medium" w:hAnsi="BIZ UD明朝 Medium" w:hint="eastAsia"/>
          <w:sz w:val="24"/>
          <w:szCs w:val="24"/>
        </w:rPr>
        <w:t>を</w:t>
      </w:r>
      <w:r w:rsidR="000F3535" w:rsidRPr="004D1BAF">
        <w:rPr>
          <w:rFonts w:ascii="BIZ UD明朝 Medium" w:eastAsia="BIZ UD明朝 Medium" w:hAnsi="BIZ UD明朝 Medium" w:hint="eastAsia"/>
          <w:sz w:val="24"/>
          <w:szCs w:val="24"/>
        </w:rPr>
        <w:t>活用</w:t>
      </w:r>
      <w:r w:rsidR="006C440F" w:rsidRPr="009E04AE">
        <w:rPr>
          <w:rFonts w:ascii="BIZ UD明朝 Medium" w:eastAsia="BIZ UD明朝 Medium" w:hAnsi="BIZ UD明朝 Medium" w:hint="eastAsia"/>
          <w:sz w:val="24"/>
          <w:szCs w:val="24"/>
        </w:rPr>
        <w:t>すること</w:t>
      </w:r>
      <w:r w:rsidR="00903029" w:rsidRPr="009E04AE">
        <w:rPr>
          <w:rFonts w:ascii="BIZ UD明朝 Medium" w:eastAsia="BIZ UD明朝 Medium" w:hAnsi="BIZ UD明朝 Medium" w:hint="eastAsia"/>
          <w:sz w:val="24"/>
          <w:szCs w:val="24"/>
        </w:rPr>
        <w:t>。</w:t>
      </w:r>
      <w:r w:rsidR="000F3535" w:rsidRPr="004D1BAF">
        <w:rPr>
          <w:rFonts w:ascii="BIZ UD明朝 Medium" w:eastAsia="BIZ UD明朝 Medium" w:hAnsi="BIZ UD明朝 Medium" w:hint="eastAsia"/>
          <w:sz w:val="24"/>
          <w:szCs w:val="24"/>
        </w:rPr>
        <w:t>その際、重点的に取り組むべき事項として、ＬＰガス料金の負担軽減策や、学校における給食費や教材費等の保護者負担の軽減、低所得世帯への支援等</w:t>
      </w:r>
      <w:r w:rsidR="006C440F" w:rsidRPr="009E04AE">
        <w:rPr>
          <w:rFonts w:ascii="BIZ UD明朝 Medium" w:eastAsia="BIZ UD明朝 Medium" w:hAnsi="BIZ UD明朝 Medium" w:hint="eastAsia"/>
          <w:sz w:val="24"/>
          <w:szCs w:val="24"/>
        </w:rPr>
        <w:t>に充当すること。</w:t>
      </w:r>
    </w:p>
    <w:p w14:paraId="0FBB921C" w14:textId="77777777" w:rsidR="00B1742C" w:rsidRPr="009E04AE" w:rsidRDefault="00B1742C" w:rsidP="000F3535">
      <w:pPr>
        <w:snapToGrid w:val="0"/>
        <w:spacing w:line="360" w:lineRule="exact"/>
        <w:ind w:leftChars="200" w:left="420"/>
        <w:rPr>
          <w:rFonts w:ascii="BIZ UD明朝 Medium" w:eastAsia="BIZ UD明朝 Medium" w:hAnsi="BIZ UD明朝 Medium"/>
          <w:sz w:val="24"/>
          <w:szCs w:val="24"/>
        </w:rPr>
      </w:pPr>
    </w:p>
    <w:p w14:paraId="1EB0475F" w14:textId="1BA1ED44" w:rsidR="00903029" w:rsidRPr="00D40F2A" w:rsidRDefault="00903029" w:rsidP="00903029">
      <w:pPr>
        <w:snapToGrid w:val="0"/>
        <w:spacing w:line="360" w:lineRule="exact"/>
        <w:rPr>
          <w:rFonts w:ascii="BIZ UD明朝 Medium" w:eastAsia="BIZ UD明朝 Medium" w:hAnsi="BIZ UD明朝 Medium"/>
          <w:b/>
          <w:bCs/>
          <w:sz w:val="24"/>
          <w:szCs w:val="24"/>
        </w:rPr>
      </w:pPr>
      <w:r w:rsidRPr="00D40F2A">
        <w:rPr>
          <w:rFonts w:ascii="BIZ UD明朝 Medium" w:eastAsia="BIZ UD明朝 Medium" w:hAnsi="BIZ UD明朝 Medium" w:hint="eastAsia"/>
          <w:b/>
          <w:bCs/>
          <w:sz w:val="24"/>
          <w:szCs w:val="24"/>
        </w:rPr>
        <w:t>２，生活困窮者への支援</w:t>
      </w:r>
    </w:p>
    <w:p w14:paraId="7362F0C6" w14:textId="0EB41BC9" w:rsidR="00914F26" w:rsidRPr="004D1BAF" w:rsidRDefault="00914F26" w:rsidP="00914F26">
      <w:pPr>
        <w:snapToGrid w:val="0"/>
        <w:spacing w:line="360" w:lineRule="exact"/>
        <w:ind w:leftChars="100" w:left="450" w:hangingChars="100" w:hanging="240"/>
        <w:rPr>
          <w:rFonts w:ascii="BIZ UD明朝 Medium" w:eastAsia="BIZ UD明朝 Medium" w:hAnsi="BIZ UD明朝 Medium"/>
          <w:sz w:val="24"/>
          <w:szCs w:val="24"/>
        </w:rPr>
      </w:pPr>
      <w:r w:rsidRPr="004D1BAF">
        <w:rPr>
          <w:rFonts w:ascii="BIZ UD明朝 Medium" w:eastAsia="BIZ UD明朝 Medium" w:hAnsi="BIZ UD明朝 Medium" w:hint="eastAsia"/>
          <w:sz w:val="24"/>
          <w:szCs w:val="24"/>
        </w:rPr>
        <w:t>○物価高で生活に大きな影響を受けている児童扶養手当受給者など低所得のひとり親世帯や、住民税の均等割が非課税の子育て世帯を対象に、「特別給付金」を物価高騰等の実情を踏まえ、可及的速やかに</w:t>
      </w:r>
      <w:r w:rsidR="005B601C">
        <w:rPr>
          <w:rFonts w:ascii="BIZ UD明朝 Medium" w:eastAsia="BIZ UD明朝 Medium" w:hAnsi="BIZ UD明朝 Medium" w:hint="eastAsia"/>
          <w:sz w:val="24"/>
          <w:szCs w:val="24"/>
        </w:rPr>
        <w:t>現金給付</w:t>
      </w:r>
      <w:r w:rsidRPr="004D1BAF">
        <w:rPr>
          <w:rFonts w:ascii="BIZ UD明朝 Medium" w:eastAsia="BIZ UD明朝 Medium" w:hAnsi="BIZ UD明朝 Medium" w:hint="eastAsia"/>
          <w:sz w:val="24"/>
          <w:szCs w:val="24"/>
        </w:rPr>
        <w:t>すること。</w:t>
      </w:r>
    </w:p>
    <w:p w14:paraId="6405D4E4" w14:textId="35AF8C9B" w:rsidR="00ED4FCD" w:rsidRDefault="00914F26" w:rsidP="00AF57D7">
      <w:pPr>
        <w:snapToGrid w:val="0"/>
        <w:spacing w:line="360" w:lineRule="exact"/>
        <w:ind w:leftChars="100" w:left="450" w:hangingChars="100" w:hanging="240"/>
        <w:rPr>
          <w:rFonts w:ascii="BIZ UD明朝 Medium" w:eastAsia="BIZ UD明朝 Medium" w:hAnsi="BIZ UD明朝 Medium"/>
          <w:sz w:val="24"/>
          <w:szCs w:val="24"/>
        </w:rPr>
      </w:pPr>
      <w:r w:rsidRPr="004D1BAF">
        <w:rPr>
          <w:rFonts w:ascii="BIZ UD明朝 Medium" w:eastAsia="BIZ UD明朝 Medium" w:hAnsi="BIZ UD明朝 Medium" w:hint="eastAsia"/>
          <w:sz w:val="24"/>
          <w:szCs w:val="24"/>
        </w:rPr>
        <w:t>○</w:t>
      </w:r>
      <w:r w:rsidRPr="004D1BAF">
        <w:rPr>
          <w:rFonts w:ascii="BIZ UD明朝 Medium" w:eastAsia="BIZ UD明朝 Medium" w:hAnsi="BIZ UD明朝 Medium"/>
          <w:sz w:val="24"/>
          <w:szCs w:val="24"/>
        </w:rPr>
        <w:t>物価高騰等の実情を踏まえ、</w:t>
      </w:r>
      <w:r w:rsidRPr="004D1BAF">
        <w:rPr>
          <w:rFonts w:ascii="BIZ UD明朝 Medium" w:eastAsia="BIZ UD明朝 Medium" w:hAnsi="BIZ UD明朝 Medium" w:hint="eastAsia"/>
          <w:sz w:val="24"/>
          <w:szCs w:val="24"/>
        </w:rPr>
        <w:t>地方創生臨時交付金の活用などを含め、住民税非課税世帯等低所得世帯に対する</w:t>
      </w:r>
      <w:r w:rsidRPr="004D1BAF">
        <w:rPr>
          <w:rFonts w:ascii="BIZ UD明朝 Medium" w:eastAsia="BIZ UD明朝 Medium" w:hAnsi="BIZ UD明朝 Medium"/>
          <w:sz w:val="24"/>
          <w:szCs w:val="24"/>
        </w:rPr>
        <w:t>支援</w:t>
      </w:r>
      <w:r w:rsidRPr="004D1BAF">
        <w:rPr>
          <w:rFonts w:ascii="BIZ UD明朝 Medium" w:eastAsia="BIZ UD明朝 Medium" w:hAnsi="BIZ UD明朝 Medium" w:hint="eastAsia"/>
          <w:sz w:val="24"/>
          <w:szCs w:val="24"/>
        </w:rPr>
        <w:t>を</w:t>
      </w:r>
      <w:r w:rsidRPr="009E04AE">
        <w:rPr>
          <w:rFonts w:ascii="BIZ UD明朝 Medium" w:eastAsia="BIZ UD明朝 Medium" w:hAnsi="BIZ UD明朝 Medium" w:hint="eastAsia"/>
          <w:sz w:val="24"/>
          <w:szCs w:val="24"/>
        </w:rPr>
        <w:t>実施すること。</w:t>
      </w:r>
    </w:p>
    <w:p w14:paraId="2AB1E4C3" w14:textId="77777777" w:rsidR="00A46DEC" w:rsidRDefault="00A46DEC" w:rsidP="00AF57D7">
      <w:pPr>
        <w:snapToGrid w:val="0"/>
        <w:spacing w:line="360" w:lineRule="exact"/>
        <w:ind w:leftChars="100" w:left="450" w:hangingChars="100" w:hanging="240"/>
        <w:rPr>
          <w:rFonts w:ascii="BIZ UD明朝 Medium" w:eastAsia="BIZ UD明朝 Medium" w:hAnsi="BIZ UD明朝 Medium"/>
          <w:sz w:val="24"/>
          <w:szCs w:val="24"/>
        </w:rPr>
      </w:pPr>
    </w:p>
    <w:p w14:paraId="162D1909" w14:textId="32BA2736" w:rsidR="004F74C7" w:rsidRDefault="004F74C7" w:rsidP="00AF57D7">
      <w:pPr>
        <w:snapToGrid w:val="0"/>
        <w:spacing w:line="360" w:lineRule="exact"/>
        <w:ind w:leftChars="100" w:left="450" w:hangingChars="100" w:hanging="240"/>
        <w:rPr>
          <w:rFonts w:ascii="BIZ UD明朝 Medium" w:eastAsia="BIZ UD明朝 Medium" w:hAnsi="BIZ UD明朝 Medium"/>
          <w:sz w:val="24"/>
          <w:szCs w:val="24"/>
        </w:rPr>
      </w:pPr>
    </w:p>
    <w:p w14:paraId="7DBDC5EF" w14:textId="0F1A89FC" w:rsidR="004F74C7" w:rsidRPr="00824B4F" w:rsidRDefault="009C11B6" w:rsidP="00636652">
      <w:pPr>
        <w:snapToGrid w:val="0"/>
        <w:spacing w:line="360" w:lineRule="exact"/>
        <w:ind w:firstLineChars="300" w:firstLine="720"/>
        <w:rPr>
          <w:rFonts w:ascii="BIZ UD明朝 Medium" w:eastAsia="BIZ UD明朝 Medium" w:hAnsi="BIZ UD明朝 Medium"/>
          <w:sz w:val="24"/>
          <w:szCs w:val="24"/>
          <w:shd w:val="pct15" w:color="auto" w:fill="FFFFFF"/>
        </w:rPr>
      </w:pPr>
      <w:r>
        <w:rPr>
          <w:rFonts w:ascii="BIZ UD明朝 Medium" w:eastAsia="BIZ UD明朝 Medium" w:hAnsi="BIZ UD明朝 Medium" w:hint="eastAsia"/>
          <w:sz w:val="24"/>
          <w:szCs w:val="24"/>
          <w:shd w:val="pct15" w:color="auto" w:fill="FFFFFF"/>
        </w:rPr>
        <w:lastRenderedPageBreak/>
        <w:t>公明党からの</w:t>
      </w:r>
      <w:r w:rsidR="00824B4F" w:rsidRPr="00824B4F">
        <w:rPr>
          <w:rFonts w:ascii="BIZ UD明朝 Medium" w:eastAsia="BIZ UD明朝 Medium" w:hAnsi="BIZ UD明朝 Medium" w:hint="eastAsia"/>
          <w:sz w:val="24"/>
          <w:szCs w:val="24"/>
          <w:shd w:val="pct15" w:color="auto" w:fill="FFFFFF"/>
        </w:rPr>
        <w:t>政府への申し入れ</w:t>
      </w:r>
      <w:r w:rsidR="00465C8D">
        <w:rPr>
          <w:rFonts w:ascii="BIZ UD明朝 Medium" w:eastAsia="BIZ UD明朝 Medium" w:hAnsi="BIZ UD明朝 Medium" w:hint="eastAsia"/>
          <w:sz w:val="24"/>
          <w:szCs w:val="24"/>
          <w:shd w:val="pct15" w:color="auto" w:fill="FFFFFF"/>
        </w:rPr>
        <w:t>（参考資料）</w:t>
      </w:r>
    </w:p>
    <w:p w14:paraId="4F87F87F" w14:textId="659BC2F7" w:rsidR="00ED4FCD" w:rsidRDefault="00ED4FCD" w:rsidP="00ED4FCD">
      <w:pPr>
        <w:ind w:firstLineChars="200" w:firstLine="640"/>
        <w:rPr>
          <w:rFonts w:ascii="BIZ UDゴシック" w:eastAsia="BIZ UDゴシック" w:hAnsi="BIZ UDゴシック"/>
          <w:b/>
          <w:bCs/>
          <w:sz w:val="32"/>
          <w:szCs w:val="32"/>
        </w:rPr>
      </w:pPr>
      <w:bookmarkStart w:id="0" w:name="_Hlk129609554"/>
      <w:r>
        <w:rPr>
          <w:rFonts w:ascii="BIZ UDゴシック" w:eastAsia="BIZ UDゴシック" w:hAnsi="BIZ UDゴシック" w:hint="eastAsia"/>
          <w:b/>
          <w:bCs/>
          <w:sz w:val="32"/>
          <w:szCs w:val="32"/>
        </w:rPr>
        <w:t>公明党の</w:t>
      </w:r>
      <w:r w:rsidRPr="004D1BAF">
        <w:rPr>
          <w:rFonts w:ascii="BIZ UDゴシック" w:eastAsia="BIZ UDゴシック" w:hAnsi="BIZ UDゴシック" w:hint="eastAsia"/>
          <w:b/>
          <w:bCs/>
          <w:sz w:val="32"/>
          <w:szCs w:val="32"/>
        </w:rPr>
        <w:t>「物価高・追加策」提言</w:t>
      </w:r>
      <w:r>
        <w:rPr>
          <w:rFonts w:ascii="BIZ UDゴシック" w:eastAsia="BIZ UDゴシック" w:hAnsi="BIZ UDゴシック" w:hint="eastAsia"/>
          <w:b/>
          <w:bCs/>
          <w:sz w:val="32"/>
          <w:szCs w:val="32"/>
        </w:rPr>
        <w:t>（ポイント）</w:t>
      </w:r>
    </w:p>
    <w:p w14:paraId="23937B3D" w14:textId="77777777" w:rsidR="00BD59FC" w:rsidRPr="004D1BAF" w:rsidRDefault="00BD59FC" w:rsidP="00ED4FCD">
      <w:pPr>
        <w:ind w:firstLineChars="200" w:firstLine="640"/>
        <w:rPr>
          <w:rFonts w:ascii="BIZ UDゴシック" w:eastAsia="BIZ UDゴシック" w:hAnsi="BIZ UDゴシック"/>
          <w:b/>
          <w:bCs/>
          <w:sz w:val="32"/>
          <w:szCs w:val="32"/>
        </w:rPr>
      </w:pPr>
    </w:p>
    <w:p w14:paraId="2E5510FB" w14:textId="77777777" w:rsidR="00ED4FCD" w:rsidRPr="004D1BAF" w:rsidRDefault="00ED4FCD" w:rsidP="004D1BAF">
      <w:pPr>
        <w:snapToGrid w:val="0"/>
        <w:spacing w:afterLines="50" w:after="180" w:line="360" w:lineRule="exact"/>
        <w:ind w:left="280" w:hangingChars="100" w:hanging="280"/>
        <w:rPr>
          <w:rFonts w:ascii="BIZ UDゴシック" w:eastAsia="BIZ UDゴシック" w:hAnsi="BIZ UDゴシック"/>
          <w:b/>
          <w:bCs/>
          <w:sz w:val="28"/>
          <w:szCs w:val="28"/>
        </w:rPr>
      </w:pPr>
      <w:r w:rsidRPr="004D1BAF">
        <w:rPr>
          <w:rFonts w:ascii="BIZ UDゴシック" w:eastAsia="BIZ UDゴシック" w:hAnsi="BIZ UDゴシック" w:hint="eastAsia"/>
          <w:b/>
          <w:bCs/>
          <w:sz w:val="28"/>
          <w:szCs w:val="28"/>
        </w:rPr>
        <w:t>１．電気・ガス料金高騰対策</w:t>
      </w:r>
    </w:p>
    <w:p w14:paraId="107935CB" w14:textId="77777777" w:rsidR="00ED4FCD" w:rsidRPr="004D1BAF" w:rsidRDefault="00ED4FCD" w:rsidP="00534252">
      <w:pPr>
        <w:snapToGrid w:val="0"/>
        <w:spacing w:line="360" w:lineRule="exact"/>
        <w:ind w:leftChars="100" w:left="470" w:hangingChars="100" w:hanging="260"/>
        <w:rPr>
          <w:rFonts w:ascii="BIZ UD明朝 Medium" w:eastAsia="BIZ UD明朝 Medium" w:hAnsi="BIZ UD明朝 Medium"/>
          <w:sz w:val="26"/>
          <w:szCs w:val="26"/>
        </w:rPr>
      </w:pPr>
      <w:r w:rsidRPr="004D1BAF">
        <w:rPr>
          <w:rFonts w:ascii="BIZ UD明朝 Medium" w:eastAsia="BIZ UD明朝 Medium" w:hAnsi="BIZ UD明朝 Medium" w:hint="eastAsia"/>
          <w:sz w:val="26"/>
          <w:szCs w:val="26"/>
        </w:rPr>
        <w:t>○大手電力会社の規制料金の値上げ申請に対し厳格な審査を行い、料金の上昇を抑制すること。また、わかりやすい値引き表示の改善を含め、現在行っている電気・都市ガス料金の負担軽減策を着実に実施するとともに、今後のエネルギー価格の動向を踏まえつつ、機動的速やかに追加の対策を講ずること。</w:t>
      </w:r>
    </w:p>
    <w:p w14:paraId="15116099" w14:textId="254AA5B1" w:rsidR="00ED4FCD" w:rsidRDefault="00ED4FCD" w:rsidP="00534252">
      <w:pPr>
        <w:snapToGrid w:val="0"/>
        <w:spacing w:line="360" w:lineRule="exact"/>
        <w:ind w:leftChars="100" w:left="470" w:hangingChars="100" w:hanging="260"/>
        <w:rPr>
          <w:rFonts w:ascii="BIZ UD明朝 Medium" w:eastAsia="BIZ UD明朝 Medium" w:hAnsi="BIZ UD明朝 Medium"/>
          <w:sz w:val="26"/>
          <w:szCs w:val="26"/>
        </w:rPr>
      </w:pPr>
      <w:bookmarkStart w:id="1" w:name="_Hlk129939955"/>
      <w:r w:rsidRPr="004D1BAF">
        <w:rPr>
          <w:rFonts w:ascii="BIZ UD明朝 Medium" w:eastAsia="BIZ UD明朝 Medium" w:hAnsi="BIZ UD明朝 Medium" w:hint="eastAsia"/>
          <w:sz w:val="26"/>
          <w:szCs w:val="26"/>
        </w:rPr>
        <w:t>○全世帯の約半数が利用しているＬＰ</w:t>
      </w:r>
      <w:r w:rsidRPr="004D1BAF">
        <w:rPr>
          <w:rFonts w:ascii="BIZ UD明朝 Medium" w:eastAsia="BIZ UD明朝 Medium" w:hAnsi="BIZ UD明朝 Medium"/>
          <w:sz w:val="26"/>
          <w:szCs w:val="26"/>
        </w:rPr>
        <w:t>ガス</w:t>
      </w:r>
      <w:r w:rsidRPr="004D1BAF">
        <w:rPr>
          <w:rFonts w:ascii="BIZ UD明朝 Medium" w:eastAsia="BIZ UD明朝 Medium" w:hAnsi="BIZ UD明朝 Medium" w:hint="eastAsia"/>
          <w:sz w:val="26"/>
          <w:szCs w:val="26"/>
        </w:rPr>
        <w:t>料金の負担を軽減するため、必要となる地方自治体が確実に活用できるよう</w:t>
      </w:r>
      <w:r w:rsidRPr="004D1BAF">
        <w:rPr>
          <w:rFonts w:ascii="BIZ UD明朝 Medium" w:eastAsia="BIZ UD明朝 Medium" w:hAnsi="BIZ UD明朝 Medium"/>
          <w:sz w:val="26"/>
          <w:szCs w:val="26"/>
        </w:rPr>
        <w:t>「電力・ガス・食料品等価格高騰重点支援地方交付金」</w:t>
      </w:r>
      <w:r w:rsidRPr="004D1BAF">
        <w:rPr>
          <w:rFonts w:ascii="BIZ UD明朝 Medium" w:eastAsia="BIZ UD明朝 Medium" w:hAnsi="BIZ UD明朝 Medium" w:hint="eastAsia"/>
          <w:sz w:val="26"/>
          <w:szCs w:val="26"/>
        </w:rPr>
        <w:t>の</w:t>
      </w:r>
      <w:r w:rsidRPr="004D1BAF">
        <w:rPr>
          <w:rFonts w:ascii="BIZ UD明朝 Medium" w:eastAsia="BIZ UD明朝 Medium" w:hAnsi="BIZ UD明朝 Medium"/>
          <w:sz w:val="26"/>
          <w:szCs w:val="26"/>
        </w:rPr>
        <w:t>増額を含め、追加の負担軽減策を講</w:t>
      </w:r>
      <w:r w:rsidRPr="004D1BAF">
        <w:rPr>
          <w:rFonts w:ascii="BIZ UD明朝 Medium" w:eastAsia="BIZ UD明朝 Medium" w:hAnsi="BIZ UD明朝 Medium" w:hint="eastAsia"/>
          <w:sz w:val="26"/>
          <w:szCs w:val="26"/>
        </w:rPr>
        <w:t>ず</w:t>
      </w:r>
      <w:r w:rsidRPr="004D1BAF">
        <w:rPr>
          <w:rFonts w:ascii="BIZ UD明朝 Medium" w:eastAsia="BIZ UD明朝 Medium" w:hAnsi="BIZ UD明朝 Medium"/>
          <w:sz w:val="26"/>
          <w:szCs w:val="26"/>
        </w:rPr>
        <w:t>ること。</w:t>
      </w:r>
    </w:p>
    <w:bookmarkEnd w:id="1"/>
    <w:p w14:paraId="3BC33A10" w14:textId="77777777" w:rsidR="006C291E" w:rsidRPr="004D1BAF" w:rsidRDefault="006C291E" w:rsidP="00534252">
      <w:pPr>
        <w:snapToGrid w:val="0"/>
        <w:spacing w:line="360" w:lineRule="exact"/>
        <w:ind w:leftChars="100" w:left="470" w:hangingChars="100" w:hanging="260"/>
        <w:rPr>
          <w:rFonts w:ascii="BIZ UD明朝 Medium" w:eastAsia="BIZ UD明朝 Medium" w:hAnsi="BIZ UD明朝 Medium"/>
          <w:sz w:val="26"/>
          <w:szCs w:val="26"/>
        </w:rPr>
      </w:pPr>
    </w:p>
    <w:p w14:paraId="56B39BBB" w14:textId="77777777" w:rsidR="00ED4FCD" w:rsidRPr="004D1BAF" w:rsidRDefault="00ED4FCD" w:rsidP="004D1BAF">
      <w:pPr>
        <w:snapToGrid w:val="0"/>
        <w:spacing w:afterLines="50" w:after="180" w:line="360" w:lineRule="exact"/>
        <w:ind w:left="560" w:hangingChars="200" w:hanging="560"/>
        <w:rPr>
          <w:rFonts w:ascii="BIZ UDゴシック" w:eastAsia="BIZ UDゴシック" w:hAnsi="BIZ UDゴシック"/>
          <w:b/>
          <w:bCs/>
          <w:sz w:val="28"/>
          <w:szCs w:val="28"/>
        </w:rPr>
      </w:pPr>
      <w:r w:rsidRPr="004D1BAF">
        <w:rPr>
          <w:rFonts w:ascii="BIZ UDゴシック" w:eastAsia="BIZ UDゴシック" w:hAnsi="BIZ UDゴシック" w:hint="eastAsia"/>
          <w:b/>
          <w:bCs/>
          <w:sz w:val="28"/>
          <w:szCs w:val="28"/>
        </w:rPr>
        <w:t>２．地方創生臨時交付金の「電力・ガス・食料品等価格高騰重点支援地方交付金」の積み増し</w:t>
      </w:r>
    </w:p>
    <w:p w14:paraId="436A4015" w14:textId="77777777" w:rsidR="00ED4FCD" w:rsidRPr="004D1BAF" w:rsidRDefault="00ED4FCD" w:rsidP="004D1BAF">
      <w:pPr>
        <w:snapToGrid w:val="0"/>
        <w:spacing w:line="360" w:lineRule="exact"/>
        <w:ind w:leftChars="100" w:left="470" w:hangingChars="100" w:hanging="260"/>
        <w:rPr>
          <w:rFonts w:ascii="BIZ UD明朝 Medium" w:eastAsia="BIZ UD明朝 Medium" w:hAnsi="BIZ UD明朝 Medium"/>
          <w:sz w:val="26"/>
          <w:szCs w:val="26"/>
        </w:rPr>
      </w:pPr>
      <w:r w:rsidRPr="004D1BAF">
        <w:rPr>
          <w:rFonts w:ascii="BIZ UD明朝 Medium" w:eastAsia="BIZ UD明朝 Medium" w:hAnsi="BIZ UD明朝 Medium" w:hint="eastAsia"/>
          <w:sz w:val="26"/>
          <w:szCs w:val="26"/>
        </w:rPr>
        <w:t>○地方自治体が地域の実情に応じて、きめ細やかな支援策を実施できるよう、地方創生臨時交付金の「電力・ガス・食料品等価格高騰重点支援地方交付金」を積み増し、柔軟に活用できるようにすること。</w:t>
      </w:r>
    </w:p>
    <w:p w14:paraId="5E2935BA" w14:textId="4B974B95" w:rsidR="00ED4FCD" w:rsidRDefault="00ED4FCD" w:rsidP="00534252">
      <w:pPr>
        <w:snapToGrid w:val="0"/>
        <w:spacing w:line="360" w:lineRule="exact"/>
        <w:ind w:leftChars="200" w:left="420"/>
        <w:rPr>
          <w:rFonts w:ascii="BIZ UD明朝 Medium" w:eastAsia="BIZ UD明朝 Medium" w:hAnsi="BIZ UD明朝 Medium"/>
          <w:sz w:val="26"/>
          <w:szCs w:val="26"/>
        </w:rPr>
      </w:pPr>
      <w:r w:rsidRPr="004D1BAF">
        <w:rPr>
          <w:rFonts w:ascii="BIZ UD明朝 Medium" w:eastAsia="BIZ UD明朝 Medium" w:hAnsi="BIZ UD明朝 Medium" w:hint="eastAsia"/>
          <w:sz w:val="26"/>
          <w:szCs w:val="26"/>
        </w:rPr>
        <w:t>その際、重点的に取り組むべき事項として、ＬＰガス料金の負担軽減策や、学校における給食費や教材費等の保護者負担の軽減、低所得世帯への支援等を推進すること。</w:t>
      </w:r>
    </w:p>
    <w:p w14:paraId="063B6FD2" w14:textId="77777777" w:rsidR="006C291E" w:rsidRPr="004D1BAF" w:rsidRDefault="006C291E" w:rsidP="00534252">
      <w:pPr>
        <w:snapToGrid w:val="0"/>
        <w:spacing w:line="360" w:lineRule="exact"/>
        <w:ind w:leftChars="200" w:left="420"/>
        <w:rPr>
          <w:rFonts w:ascii="BIZ UD明朝 Medium" w:eastAsia="BIZ UD明朝 Medium" w:hAnsi="BIZ UD明朝 Medium"/>
          <w:sz w:val="26"/>
          <w:szCs w:val="26"/>
        </w:rPr>
      </w:pPr>
    </w:p>
    <w:p w14:paraId="6DFF0113" w14:textId="77777777" w:rsidR="00ED4FCD" w:rsidRPr="004D1BAF" w:rsidRDefault="00ED4FCD" w:rsidP="004D1BAF">
      <w:pPr>
        <w:snapToGrid w:val="0"/>
        <w:spacing w:afterLines="50" w:after="180" w:line="380" w:lineRule="exact"/>
        <w:rPr>
          <w:rFonts w:ascii="BIZ UDゴシック" w:eastAsia="BIZ UDゴシック" w:hAnsi="BIZ UDゴシック"/>
          <w:b/>
          <w:bCs/>
          <w:sz w:val="28"/>
          <w:szCs w:val="28"/>
        </w:rPr>
      </w:pPr>
      <w:r w:rsidRPr="004D1BAF">
        <w:rPr>
          <w:rFonts w:ascii="BIZ UDゴシック" w:eastAsia="BIZ UDゴシック" w:hAnsi="BIZ UDゴシック" w:hint="eastAsia"/>
          <w:b/>
          <w:bCs/>
          <w:sz w:val="28"/>
          <w:szCs w:val="28"/>
        </w:rPr>
        <w:t>３．生活困窮者等への支援</w:t>
      </w:r>
    </w:p>
    <w:p w14:paraId="6AD9344E" w14:textId="77777777" w:rsidR="00ED4FCD" w:rsidRPr="004D1BAF" w:rsidRDefault="00ED4FCD" w:rsidP="004D5C9B">
      <w:pPr>
        <w:snapToGrid w:val="0"/>
        <w:spacing w:line="360" w:lineRule="exact"/>
        <w:ind w:leftChars="100" w:left="470" w:hangingChars="100" w:hanging="260"/>
        <w:rPr>
          <w:rFonts w:ascii="BIZ UD明朝 Medium" w:eastAsia="BIZ UD明朝 Medium" w:hAnsi="BIZ UD明朝 Medium"/>
          <w:sz w:val="26"/>
          <w:szCs w:val="26"/>
        </w:rPr>
      </w:pPr>
      <w:r w:rsidRPr="004D1BAF">
        <w:rPr>
          <w:rFonts w:ascii="BIZ UD明朝 Medium" w:eastAsia="BIZ UD明朝 Medium" w:hAnsi="BIZ UD明朝 Medium" w:hint="eastAsia"/>
          <w:sz w:val="26"/>
          <w:szCs w:val="26"/>
        </w:rPr>
        <w:t>○物価高で生活に大きな影響を受けている児童扶養手当受給者など低所得のひとり親世帯や、住民税の均等割が非課税の子育て世帯を対象に、子ども一人当たり一律５万円の「特別給付金」を物価高騰等の実情を踏まえ、可及的速やかに支給すること。</w:t>
      </w:r>
    </w:p>
    <w:p w14:paraId="5C065997" w14:textId="29B87EA9" w:rsidR="00F8045A" w:rsidRPr="00534252" w:rsidRDefault="00ED4FCD" w:rsidP="00534252">
      <w:pPr>
        <w:snapToGrid w:val="0"/>
        <w:spacing w:line="360" w:lineRule="exact"/>
        <w:ind w:leftChars="100" w:left="470" w:hangingChars="100" w:hanging="260"/>
        <w:rPr>
          <w:rFonts w:ascii="BIZ UD明朝 Medium" w:eastAsia="BIZ UD明朝 Medium" w:hAnsi="BIZ UD明朝 Medium"/>
          <w:sz w:val="26"/>
          <w:szCs w:val="26"/>
        </w:rPr>
      </w:pPr>
      <w:r w:rsidRPr="004D1BAF">
        <w:rPr>
          <w:rFonts w:ascii="BIZ UD明朝 Medium" w:eastAsia="BIZ UD明朝 Medium" w:hAnsi="BIZ UD明朝 Medium" w:hint="eastAsia"/>
          <w:sz w:val="26"/>
          <w:szCs w:val="26"/>
        </w:rPr>
        <w:t>○</w:t>
      </w:r>
      <w:r w:rsidRPr="004D1BAF">
        <w:rPr>
          <w:rFonts w:ascii="BIZ UD明朝 Medium" w:eastAsia="BIZ UD明朝 Medium" w:hAnsi="BIZ UD明朝 Medium"/>
          <w:sz w:val="26"/>
          <w:szCs w:val="26"/>
        </w:rPr>
        <w:t>物価高騰等の実情を踏まえ、</w:t>
      </w:r>
      <w:r w:rsidRPr="004D1BAF">
        <w:rPr>
          <w:rFonts w:ascii="BIZ UD明朝 Medium" w:eastAsia="BIZ UD明朝 Medium" w:hAnsi="BIZ UD明朝 Medium" w:hint="eastAsia"/>
          <w:sz w:val="26"/>
          <w:szCs w:val="26"/>
        </w:rPr>
        <w:t>地方創生臨時交付金の活用などを含め、住民税非課税世帯等低所得世帯に対する</w:t>
      </w:r>
      <w:r w:rsidRPr="004D1BAF">
        <w:rPr>
          <w:rFonts w:ascii="BIZ UD明朝 Medium" w:eastAsia="BIZ UD明朝 Medium" w:hAnsi="BIZ UD明朝 Medium"/>
          <w:sz w:val="26"/>
          <w:szCs w:val="26"/>
        </w:rPr>
        <w:t>支援</w:t>
      </w:r>
      <w:r w:rsidRPr="004D1BAF">
        <w:rPr>
          <w:rFonts w:ascii="BIZ UD明朝 Medium" w:eastAsia="BIZ UD明朝 Medium" w:hAnsi="BIZ UD明朝 Medium" w:hint="eastAsia"/>
          <w:sz w:val="26"/>
          <w:szCs w:val="26"/>
        </w:rPr>
        <w:t>を</w:t>
      </w:r>
      <w:bookmarkEnd w:id="0"/>
      <w:r w:rsidR="00534252">
        <w:rPr>
          <w:rFonts w:ascii="BIZ UD明朝 Medium" w:eastAsia="BIZ UD明朝 Medium" w:hAnsi="BIZ UD明朝 Medium" w:hint="eastAsia"/>
          <w:sz w:val="26"/>
          <w:szCs w:val="26"/>
        </w:rPr>
        <w:t>実施すること。</w:t>
      </w:r>
    </w:p>
    <w:sectPr w:rsidR="00F8045A" w:rsidRPr="0053425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9DDE" w14:textId="77777777" w:rsidR="00C07A8E" w:rsidRDefault="00C07A8E" w:rsidP="00465C8D">
      <w:r>
        <w:separator/>
      </w:r>
    </w:p>
  </w:endnote>
  <w:endnote w:type="continuationSeparator" w:id="0">
    <w:p w14:paraId="295FB4EC" w14:textId="77777777" w:rsidR="00C07A8E" w:rsidRDefault="00C07A8E" w:rsidP="0046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9244" w14:textId="77777777" w:rsidR="00C07A8E" w:rsidRDefault="00C07A8E" w:rsidP="00465C8D">
      <w:r>
        <w:separator/>
      </w:r>
    </w:p>
  </w:footnote>
  <w:footnote w:type="continuationSeparator" w:id="0">
    <w:p w14:paraId="60809CA5" w14:textId="77777777" w:rsidR="00C07A8E" w:rsidRDefault="00C07A8E" w:rsidP="00465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107C7"/>
    <w:multiLevelType w:val="hybridMultilevel"/>
    <w:tmpl w:val="E3ACB84E"/>
    <w:lvl w:ilvl="0" w:tplc="69B48DA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508D059C"/>
    <w:multiLevelType w:val="hybridMultilevel"/>
    <w:tmpl w:val="D512CCDE"/>
    <w:lvl w:ilvl="0" w:tplc="54A83E5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6A31CEC"/>
    <w:multiLevelType w:val="hybridMultilevel"/>
    <w:tmpl w:val="F85C9CB6"/>
    <w:lvl w:ilvl="0" w:tplc="22F685C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40410487">
    <w:abstractNumId w:val="1"/>
  </w:num>
  <w:num w:numId="2" w16cid:durableId="290407081">
    <w:abstractNumId w:val="2"/>
  </w:num>
  <w:num w:numId="3" w16cid:durableId="160552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46F"/>
    <w:rsid w:val="00017455"/>
    <w:rsid w:val="00091D58"/>
    <w:rsid w:val="000975A3"/>
    <w:rsid w:val="000F3535"/>
    <w:rsid w:val="00110DD3"/>
    <w:rsid w:val="00123E05"/>
    <w:rsid w:val="0013306D"/>
    <w:rsid w:val="001864B8"/>
    <w:rsid w:val="001C0C9F"/>
    <w:rsid w:val="001D567F"/>
    <w:rsid w:val="00217B5C"/>
    <w:rsid w:val="00231216"/>
    <w:rsid w:val="00295307"/>
    <w:rsid w:val="002A172A"/>
    <w:rsid w:val="002A4D7F"/>
    <w:rsid w:val="002C0005"/>
    <w:rsid w:val="002F47C2"/>
    <w:rsid w:val="002F7F9C"/>
    <w:rsid w:val="00341510"/>
    <w:rsid w:val="00341CDE"/>
    <w:rsid w:val="00344460"/>
    <w:rsid w:val="00350D9B"/>
    <w:rsid w:val="0036120D"/>
    <w:rsid w:val="003755B3"/>
    <w:rsid w:val="003B36CE"/>
    <w:rsid w:val="003C22C5"/>
    <w:rsid w:val="003D4DFF"/>
    <w:rsid w:val="003D6168"/>
    <w:rsid w:val="00422464"/>
    <w:rsid w:val="00444773"/>
    <w:rsid w:val="00457787"/>
    <w:rsid w:val="00465C8D"/>
    <w:rsid w:val="004A2701"/>
    <w:rsid w:val="004B6CA2"/>
    <w:rsid w:val="004D1BAF"/>
    <w:rsid w:val="004D5C9B"/>
    <w:rsid w:val="004F74C7"/>
    <w:rsid w:val="00507CA3"/>
    <w:rsid w:val="00534252"/>
    <w:rsid w:val="00535EAB"/>
    <w:rsid w:val="00545369"/>
    <w:rsid w:val="005607D8"/>
    <w:rsid w:val="005B601C"/>
    <w:rsid w:val="005D35B1"/>
    <w:rsid w:val="006124CB"/>
    <w:rsid w:val="00612D54"/>
    <w:rsid w:val="006258BD"/>
    <w:rsid w:val="00636652"/>
    <w:rsid w:val="0069024A"/>
    <w:rsid w:val="006A17B8"/>
    <w:rsid w:val="006B7B5C"/>
    <w:rsid w:val="006C291E"/>
    <w:rsid w:val="006C440F"/>
    <w:rsid w:val="00716FDA"/>
    <w:rsid w:val="007207D0"/>
    <w:rsid w:val="0075446F"/>
    <w:rsid w:val="00764BFA"/>
    <w:rsid w:val="00776D3F"/>
    <w:rsid w:val="007A6C9D"/>
    <w:rsid w:val="00822389"/>
    <w:rsid w:val="00824B4F"/>
    <w:rsid w:val="00837535"/>
    <w:rsid w:val="008403C4"/>
    <w:rsid w:val="00846FEE"/>
    <w:rsid w:val="00853B2D"/>
    <w:rsid w:val="00870469"/>
    <w:rsid w:val="00876728"/>
    <w:rsid w:val="00883A08"/>
    <w:rsid w:val="008B13DC"/>
    <w:rsid w:val="008C1A86"/>
    <w:rsid w:val="008D1089"/>
    <w:rsid w:val="00903029"/>
    <w:rsid w:val="00914F26"/>
    <w:rsid w:val="00930EEB"/>
    <w:rsid w:val="0094303E"/>
    <w:rsid w:val="009436EE"/>
    <w:rsid w:val="00961388"/>
    <w:rsid w:val="00961A8B"/>
    <w:rsid w:val="009847B3"/>
    <w:rsid w:val="0098594A"/>
    <w:rsid w:val="00995B6A"/>
    <w:rsid w:val="009C11B6"/>
    <w:rsid w:val="009E04AE"/>
    <w:rsid w:val="009E3689"/>
    <w:rsid w:val="009E59E2"/>
    <w:rsid w:val="00A1659F"/>
    <w:rsid w:val="00A21114"/>
    <w:rsid w:val="00A30757"/>
    <w:rsid w:val="00A41963"/>
    <w:rsid w:val="00A46DEC"/>
    <w:rsid w:val="00A850DC"/>
    <w:rsid w:val="00AA1132"/>
    <w:rsid w:val="00AD4531"/>
    <w:rsid w:val="00AE4FBF"/>
    <w:rsid w:val="00AF49A4"/>
    <w:rsid w:val="00AF57D7"/>
    <w:rsid w:val="00B11A04"/>
    <w:rsid w:val="00B1742C"/>
    <w:rsid w:val="00B83326"/>
    <w:rsid w:val="00BD59FC"/>
    <w:rsid w:val="00BE449D"/>
    <w:rsid w:val="00BE72DC"/>
    <w:rsid w:val="00C07A8E"/>
    <w:rsid w:val="00C44F37"/>
    <w:rsid w:val="00C75A26"/>
    <w:rsid w:val="00C844DA"/>
    <w:rsid w:val="00CC01A8"/>
    <w:rsid w:val="00CD11F8"/>
    <w:rsid w:val="00D320A1"/>
    <w:rsid w:val="00D40CC3"/>
    <w:rsid w:val="00D40F2A"/>
    <w:rsid w:val="00D8370D"/>
    <w:rsid w:val="00DB3165"/>
    <w:rsid w:val="00DD20AD"/>
    <w:rsid w:val="00E821F3"/>
    <w:rsid w:val="00EA65B0"/>
    <w:rsid w:val="00EB0F2D"/>
    <w:rsid w:val="00ED334D"/>
    <w:rsid w:val="00ED4FCD"/>
    <w:rsid w:val="00F22730"/>
    <w:rsid w:val="00F473B5"/>
    <w:rsid w:val="00F77E6B"/>
    <w:rsid w:val="00F8045A"/>
    <w:rsid w:val="00FA6AA2"/>
    <w:rsid w:val="00FE6E30"/>
    <w:rsid w:val="00FF73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3E0F62"/>
  <w15:chartTrackingRefBased/>
  <w15:docId w15:val="{6E135F20-17A8-4F84-941A-85FC2B873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8045A"/>
    <w:pPr>
      <w:jc w:val="center"/>
    </w:pPr>
    <w:rPr>
      <w:rFonts w:ascii="ＭＳ 明朝" w:eastAsia="ＭＳ 明朝" w:hAnsi="ＭＳ 明朝"/>
      <w:sz w:val="22"/>
    </w:rPr>
  </w:style>
  <w:style w:type="character" w:customStyle="1" w:styleId="a4">
    <w:name w:val="記 (文字)"/>
    <w:basedOn w:val="a0"/>
    <w:link w:val="a3"/>
    <w:uiPriority w:val="99"/>
    <w:rsid w:val="00F8045A"/>
    <w:rPr>
      <w:rFonts w:ascii="ＭＳ 明朝" w:eastAsia="ＭＳ 明朝" w:hAnsi="ＭＳ 明朝"/>
      <w:sz w:val="22"/>
    </w:rPr>
  </w:style>
  <w:style w:type="paragraph" w:styleId="a5">
    <w:name w:val="Closing"/>
    <w:basedOn w:val="a"/>
    <w:link w:val="a6"/>
    <w:uiPriority w:val="99"/>
    <w:unhideWhenUsed/>
    <w:rsid w:val="00F8045A"/>
    <w:pPr>
      <w:jc w:val="right"/>
    </w:pPr>
    <w:rPr>
      <w:rFonts w:ascii="ＭＳ 明朝" w:eastAsia="ＭＳ 明朝" w:hAnsi="ＭＳ 明朝"/>
      <w:sz w:val="22"/>
    </w:rPr>
  </w:style>
  <w:style w:type="character" w:customStyle="1" w:styleId="a6">
    <w:name w:val="結語 (文字)"/>
    <w:basedOn w:val="a0"/>
    <w:link w:val="a5"/>
    <w:uiPriority w:val="99"/>
    <w:rsid w:val="00F8045A"/>
    <w:rPr>
      <w:rFonts w:ascii="ＭＳ 明朝" w:eastAsia="ＭＳ 明朝" w:hAnsi="ＭＳ 明朝"/>
      <w:sz w:val="22"/>
    </w:rPr>
  </w:style>
  <w:style w:type="paragraph" w:styleId="a7">
    <w:name w:val="List Paragraph"/>
    <w:basedOn w:val="a"/>
    <w:uiPriority w:val="34"/>
    <w:qFormat/>
    <w:rsid w:val="00FF73D1"/>
    <w:pPr>
      <w:ind w:leftChars="400" w:left="840"/>
    </w:pPr>
  </w:style>
  <w:style w:type="paragraph" w:styleId="a8">
    <w:name w:val="header"/>
    <w:basedOn w:val="a"/>
    <w:link w:val="a9"/>
    <w:uiPriority w:val="99"/>
    <w:unhideWhenUsed/>
    <w:rsid w:val="00465C8D"/>
    <w:pPr>
      <w:tabs>
        <w:tab w:val="center" w:pos="4252"/>
        <w:tab w:val="right" w:pos="8504"/>
      </w:tabs>
      <w:snapToGrid w:val="0"/>
    </w:pPr>
  </w:style>
  <w:style w:type="character" w:customStyle="1" w:styleId="a9">
    <w:name w:val="ヘッダー (文字)"/>
    <w:basedOn w:val="a0"/>
    <w:link w:val="a8"/>
    <w:uiPriority w:val="99"/>
    <w:rsid w:val="00465C8D"/>
  </w:style>
  <w:style w:type="paragraph" w:styleId="aa">
    <w:name w:val="footer"/>
    <w:basedOn w:val="a"/>
    <w:link w:val="ab"/>
    <w:uiPriority w:val="99"/>
    <w:unhideWhenUsed/>
    <w:rsid w:val="00465C8D"/>
    <w:pPr>
      <w:tabs>
        <w:tab w:val="center" w:pos="4252"/>
        <w:tab w:val="right" w:pos="8504"/>
      </w:tabs>
      <w:snapToGrid w:val="0"/>
    </w:pPr>
  </w:style>
  <w:style w:type="character" w:customStyle="1" w:styleId="ab">
    <w:name w:val="フッター (文字)"/>
    <w:basedOn w:val="a0"/>
    <w:link w:val="aa"/>
    <w:uiPriority w:val="99"/>
    <w:rsid w:val="00465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742402">
      <w:bodyDiv w:val="1"/>
      <w:marLeft w:val="0"/>
      <w:marRight w:val="0"/>
      <w:marTop w:val="0"/>
      <w:marBottom w:val="0"/>
      <w:divBdr>
        <w:top w:val="none" w:sz="0" w:space="0" w:color="auto"/>
        <w:left w:val="none" w:sz="0" w:space="0" w:color="auto"/>
        <w:bottom w:val="none" w:sz="0" w:space="0" w:color="auto"/>
        <w:right w:val="none" w:sz="0" w:space="0" w:color="auto"/>
      </w:divBdr>
    </w:div>
    <w:div w:id="129421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218</Words>
  <Characters>1244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さゆり</dc:creator>
  <cp:keywords/>
  <dc:description/>
  <cp:lastModifiedBy>さゆり</cp:lastModifiedBy>
  <cp:revision>63</cp:revision>
  <cp:lastPrinted>2023-03-17T09:17:00Z</cp:lastPrinted>
  <dcterms:created xsi:type="dcterms:W3CDTF">2023-03-17T00:52:00Z</dcterms:created>
  <dcterms:modified xsi:type="dcterms:W3CDTF">2023-03-19T00:43:00Z</dcterms:modified>
</cp:coreProperties>
</file>