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Default="00822A08">
      <w:pPr>
        <w:rPr>
          <w:sz w:val="22"/>
        </w:rPr>
      </w:pPr>
      <w:r>
        <w:rPr>
          <w:rFonts w:hint="eastAsia"/>
          <w:sz w:val="22"/>
        </w:rPr>
        <w:t xml:space="preserve">　　　　　　　　　　　　　　　　　　　　　　　　　　　平成２９年３月３１日</w:t>
      </w:r>
    </w:p>
    <w:p w:rsidR="00822A08" w:rsidRDefault="00822A08">
      <w:pPr>
        <w:rPr>
          <w:sz w:val="22"/>
        </w:rPr>
      </w:pPr>
      <w:r>
        <w:rPr>
          <w:rFonts w:hint="eastAsia"/>
          <w:sz w:val="22"/>
        </w:rPr>
        <w:t>軽井沢町議会</w:t>
      </w:r>
    </w:p>
    <w:p w:rsidR="00822A08" w:rsidRDefault="00822A08">
      <w:pPr>
        <w:rPr>
          <w:sz w:val="22"/>
        </w:rPr>
      </w:pPr>
      <w:r>
        <w:rPr>
          <w:rFonts w:hint="eastAsia"/>
          <w:sz w:val="22"/>
        </w:rPr>
        <w:t xml:space="preserve">　議長　内堀　次雄様　　　　　　　　　　　　　　　　　会派；公明党</w:t>
      </w:r>
    </w:p>
    <w:p w:rsidR="00822A08" w:rsidRDefault="009F7178">
      <w:pPr>
        <w:rPr>
          <w:sz w:val="22"/>
        </w:rPr>
      </w:pPr>
      <w:r>
        <w:rPr>
          <w:rFonts w:hint="eastAsia"/>
          <w:sz w:val="22"/>
        </w:rPr>
        <w:t xml:space="preserve">　　　　　　　　　　　　　　　　　　　　　　　　　　　</w:t>
      </w:r>
      <w:r w:rsidR="00822A08">
        <w:rPr>
          <w:rFonts w:hint="eastAsia"/>
          <w:sz w:val="22"/>
        </w:rPr>
        <w:t xml:space="preserve">　代表；篠原　公子</w:t>
      </w:r>
    </w:p>
    <w:p w:rsidR="00822A08" w:rsidRDefault="00822A08">
      <w:pPr>
        <w:rPr>
          <w:sz w:val="22"/>
        </w:rPr>
      </w:pPr>
      <w:r>
        <w:rPr>
          <w:rFonts w:hint="eastAsia"/>
          <w:sz w:val="22"/>
        </w:rPr>
        <w:t xml:space="preserve">　　　　　　　　</w:t>
      </w:r>
      <w:r w:rsidR="009F7178">
        <w:rPr>
          <w:rFonts w:hint="eastAsia"/>
          <w:sz w:val="22"/>
        </w:rPr>
        <w:t xml:space="preserve">　　　　　　　　　　　　　　　　　　　　報告</w:t>
      </w:r>
      <w:r w:rsidR="006B603F">
        <w:rPr>
          <w:rFonts w:hint="eastAsia"/>
          <w:sz w:val="22"/>
        </w:rPr>
        <w:t>者</w:t>
      </w:r>
      <w:r w:rsidR="009F7178">
        <w:rPr>
          <w:rFonts w:hint="eastAsia"/>
          <w:sz w:val="22"/>
        </w:rPr>
        <w:t>；川島　さゆり</w:t>
      </w:r>
    </w:p>
    <w:p w:rsidR="00BC6680" w:rsidRDefault="00BC6680">
      <w:pPr>
        <w:rPr>
          <w:sz w:val="22"/>
        </w:rPr>
      </w:pPr>
    </w:p>
    <w:p w:rsidR="00822A08" w:rsidRDefault="00822A08">
      <w:pPr>
        <w:rPr>
          <w:sz w:val="22"/>
        </w:rPr>
      </w:pPr>
      <w:r>
        <w:rPr>
          <w:rFonts w:hint="eastAsia"/>
          <w:sz w:val="22"/>
        </w:rPr>
        <w:t xml:space="preserve">　　　　　　　　　　　　</w:t>
      </w:r>
      <w:r w:rsidR="00392E6D">
        <w:rPr>
          <w:rFonts w:hint="eastAsia"/>
          <w:sz w:val="22"/>
        </w:rPr>
        <w:t xml:space="preserve">　　</w:t>
      </w:r>
      <w:r>
        <w:rPr>
          <w:rFonts w:hint="eastAsia"/>
          <w:sz w:val="22"/>
        </w:rPr>
        <w:t>研　　修　　報　　告</w:t>
      </w:r>
    </w:p>
    <w:p w:rsidR="00BC6680" w:rsidRDefault="00BC6680">
      <w:pPr>
        <w:rPr>
          <w:sz w:val="22"/>
        </w:rPr>
      </w:pPr>
    </w:p>
    <w:p w:rsidR="006C39BC" w:rsidRDefault="006C39BC">
      <w:pPr>
        <w:rPr>
          <w:sz w:val="22"/>
        </w:rPr>
      </w:pPr>
      <w:r>
        <w:rPr>
          <w:rFonts w:hint="eastAsia"/>
          <w:sz w:val="22"/>
        </w:rPr>
        <w:t>１，研修日程</w:t>
      </w:r>
    </w:p>
    <w:p w:rsidR="006C39BC" w:rsidRDefault="006C39BC">
      <w:pPr>
        <w:rPr>
          <w:sz w:val="22"/>
        </w:rPr>
      </w:pPr>
      <w:r>
        <w:rPr>
          <w:rFonts w:hint="eastAsia"/>
          <w:sz w:val="22"/>
        </w:rPr>
        <w:t xml:space="preserve">　</w:t>
      </w:r>
      <w:r w:rsidR="002254D1">
        <w:rPr>
          <w:rFonts w:hint="eastAsia"/>
          <w:sz w:val="22"/>
        </w:rPr>
        <w:t xml:space="preserve">　　　　</w:t>
      </w:r>
      <w:r>
        <w:rPr>
          <w:rFonts w:hint="eastAsia"/>
          <w:sz w:val="22"/>
        </w:rPr>
        <w:t xml:space="preserve">　平成２９年３月２５日（土）</w:t>
      </w:r>
    </w:p>
    <w:p w:rsidR="00A24F39" w:rsidRDefault="00A24F39">
      <w:pPr>
        <w:rPr>
          <w:sz w:val="22"/>
        </w:rPr>
      </w:pPr>
    </w:p>
    <w:p w:rsidR="006C39BC" w:rsidRDefault="006C39BC">
      <w:pPr>
        <w:rPr>
          <w:sz w:val="22"/>
        </w:rPr>
      </w:pPr>
      <w:r>
        <w:rPr>
          <w:rFonts w:hint="eastAsia"/>
          <w:sz w:val="22"/>
        </w:rPr>
        <w:t>２，研修先及び目的</w:t>
      </w:r>
    </w:p>
    <w:p w:rsidR="006C39BC" w:rsidRDefault="004E62AD">
      <w:pPr>
        <w:rPr>
          <w:sz w:val="22"/>
        </w:rPr>
      </w:pPr>
      <w:r>
        <w:rPr>
          <w:rFonts w:hint="eastAsia"/>
          <w:sz w:val="22"/>
        </w:rPr>
        <w:t xml:space="preserve">　　</w:t>
      </w:r>
      <w:r w:rsidR="002254D1">
        <w:rPr>
          <w:rFonts w:hint="eastAsia"/>
          <w:sz w:val="22"/>
        </w:rPr>
        <w:t xml:space="preserve">　　　　</w:t>
      </w:r>
      <w:r w:rsidR="006C39BC">
        <w:rPr>
          <w:rFonts w:hint="eastAsia"/>
          <w:sz w:val="22"/>
        </w:rPr>
        <w:t>石川県金沢市</w:t>
      </w:r>
      <w:r w:rsidR="00277934">
        <w:rPr>
          <w:rFonts w:hint="eastAsia"/>
          <w:sz w:val="22"/>
        </w:rPr>
        <w:t xml:space="preserve">　ＴＫＰ金沢ビジネスセンターにて</w:t>
      </w:r>
    </w:p>
    <w:p w:rsidR="004E62AD" w:rsidRDefault="004E62AD">
      <w:pPr>
        <w:rPr>
          <w:sz w:val="22"/>
        </w:rPr>
      </w:pPr>
    </w:p>
    <w:p w:rsidR="00277934" w:rsidRDefault="004E62AD">
      <w:pPr>
        <w:rPr>
          <w:sz w:val="22"/>
        </w:rPr>
      </w:pPr>
      <w:r>
        <w:rPr>
          <w:rFonts w:hint="eastAsia"/>
          <w:sz w:val="22"/>
        </w:rPr>
        <w:t xml:space="preserve">　（１）</w:t>
      </w:r>
      <w:r w:rsidR="00F6430E">
        <w:rPr>
          <w:rFonts w:hint="eastAsia"/>
          <w:sz w:val="22"/>
        </w:rPr>
        <w:t>予算・決算のＰＤＣＡサイクルと決算カードから見る財政の健全化について</w:t>
      </w:r>
    </w:p>
    <w:p w:rsidR="00A24F39" w:rsidRDefault="002254D1">
      <w:pPr>
        <w:rPr>
          <w:sz w:val="22"/>
        </w:rPr>
      </w:pPr>
      <w:r>
        <w:rPr>
          <w:rFonts w:hint="eastAsia"/>
          <w:sz w:val="22"/>
        </w:rPr>
        <w:t xml:space="preserve">　</w:t>
      </w:r>
      <w:r w:rsidR="004E62AD">
        <w:rPr>
          <w:rFonts w:hint="eastAsia"/>
          <w:sz w:val="22"/>
        </w:rPr>
        <w:t>（２）事業シートの活用による施策・事業の成果について</w:t>
      </w:r>
    </w:p>
    <w:p w:rsidR="004E62AD" w:rsidRDefault="004E62AD">
      <w:pPr>
        <w:rPr>
          <w:sz w:val="22"/>
        </w:rPr>
      </w:pPr>
    </w:p>
    <w:p w:rsidR="004E62AD" w:rsidRDefault="00F14808">
      <w:pPr>
        <w:rPr>
          <w:sz w:val="22"/>
        </w:rPr>
      </w:pPr>
      <w:r>
        <w:rPr>
          <w:rFonts w:hint="eastAsia"/>
          <w:sz w:val="22"/>
        </w:rPr>
        <w:t>３，研修参加者</w:t>
      </w:r>
    </w:p>
    <w:p w:rsidR="00F14808" w:rsidRDefault="00F14808">
      <w:pPr>
        <w:rPr>
          <w:sz w:val="22"/>
        </w:rPr>
      </w:pPr>
      <w:r>
        <w:rPr>
          <w:rFonts w:hint="eastAsia"/>
          <w:sz w:val="22"/>
        </w:rPr>
        <w:t xml:space="preserve">　　篠原　公子　　川島　さゆり</w:t>
      </w:r>
    </w:p>
    <w:p w:rsidR="00A24F39" w:rsidRDefault="00A24F39">
      <w:pPr>
        <w:rPr>
          <w:sz w:val="22"/>
        </w:rPr>
      </w:pPr>
    </w:p>
    <w:p w:rsidR="00F14808" w:rsidRDefault="00F14808">
      <w:pPr>
        <w:rPr>
          <w:sz w:val="22"/>
        </w:rPr>
      </w:pPr>
      <w:r>
        <w:rPr>
          <w:rFonts w:hint="eastAsia"/>
          <w:sz w:val="22"/>
        </w:rPr>
        <w:t>４，研修内容</w:t>
      </w:r>
    </w:p>
    <w:p w:rsidR="00F14808" w:rsidRDefault="00F14808">
      <w:pPr>
        <w:rPr>
          <w:sz w:val="22"/>
        </w:rPr>
      </w:pPr>
      <w:r>
        <w:rPr>
          <w:rFonts w:hint="eastAsia"/>
          <w:sz w:val="22"/>
        </w:rPr>
        <w:t xml:space="preserve">　　講師；元・廿日市市副市長　川本　達志氏</w:t>
      </w:r>
    </w:p>
    <w:p w:rsidR="00A24F39" w:rsidRDefault="00A24F39">
      <w:pPr>
        <w:rPr>
          <w:sz w:val="22"/>
        </w:rPr>
      </w:pPr>
    </w:p>
    <w:p w:rsidR="00F14808" w:rsidRDefault="00D6306F">
      <w:pPr>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E"/>
          </mc:Choice>
          <mc:Fallback>
            <w:t>◎</w:t>
          </mc:Fallback>
        </mc:AlternateContent>
      </w:r>
      <w:r w:rsidR="00F14808">
        <w:rPr>
          <w:rFonts w:hint="eastAsia"/>
          <w:sz w:val="22"/>
        </w:rPr>
        <w:t>自治体財政マスター講座</w:t>
      </w:r>
    </w:p>
    <w:p w:rsidR="00F14808" w:rsidRDefault="003F3F28" w:rsidP="00D6306F">
      <w:pPr>
        <w:ind w:firstLineChars="100" w:firstLine="220"/>
        <w:rPr>
          <w:sz w:val="22"/>
        </w:rPr>
      </w:pPr>
      <w:r>
        <w:rPr>
          <w:rFonts w:hint="eastAsia"/>
          <w:sz w:val="22"/>
        </w:rPr>
        <w:t>＜</w:t>
      </w:r>
      <w:r w:rsidR="00F14808">
        <w:rPr>
          <w:rFonts w:hint="eastAsia"/>
          <w:sz w:val="22"/>
        </w:rPr>
        <w:t>あなたの街の自治体財政「見える化」研修１</w:t>
      </w:r>
      <w:r>
        <w:rPr>
          <w:rFonts w:hint="eastAsia"/>
          <w:sz w:val="22"/>
        </w:rPr>
        <w:t>＞</w:t>
      </w:r>
      <w:r w:rsidR="008A59C0">
        <w:rPr>
          <w:rFonts w:hint="eastAsia"/>
          <w:sz w:val="22"/>
        </w:rPr>
        <w:t>（</w:t>
      </w:r>
      <w:r w:rsidR="008A59C0">
        <w:rPr>
          <w:rFonts w:hint="eastAsia"/>
          <w:sz w:val="22"/>
        </w:rPr>
        <w:t>10:00</w:t>
      </w:r>
      <w:r w:rsidR="008A59C0">
        <w:rPr>
          <w:rFonts w:hint="eastAsia"/>
          <w:sz w:val="22"/>
        </w:rPr>
        <w:t>から</w:t>
      </w:r>
      <w:r w:rsidR="008A59C0">
        <w:rPr>
          <w:rFonts w:hint="eastAsia"/>
          <w:sz w:val="22"/>
        </w:rPr>
        <w:t>12:30</w:t>
      </w:r>
      <w:r w:rsidR="008A59C0">
        <w:rPr>
          <w:rFonts w:hint="eastAsia"/>
          <w:sz w:val="22"/>
        </w:rPr>
        <w:t>まで）</w:t>
      </w:r>
    </w:p>
    <w:p w:rsidR="00CB5E1E" w:rsidRDefault="00CF33E4" w:rsidP="004676D7">
      <w:pPr>
        <w:ind w:left="440" w:hangingChars="200" w:hanging="440"/>
        <w:rPr>
          <w:sz w:val="22"/>
        </w:rPr>
      </w:pPr>
      <w:r>
        <w:rPr>
          <w:rFonts w:hint="eastAsia"/>
          <w:sz w:val="22"/>
        </w:rPr>
        <w:t xml:space="preserve">　</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1D7FF9">
        <w:rPr>
          <w:rFonts w:hint="eastAsia"/>
          <w:sz w:val="22"/>
        </w:rPr>
        <w:t>自治体の決算カードを</w:t>
      </w:r>
      <w:r w:rsidR="00D6306F">
        <w:rPr>
          <w:rFonts w:hint="eastAsia"/>
          <w:sz w:val="22"/>
        </w:rPr>
        <w:t>確認</w:t>
      </w:r>
      <w:r w:rsidR="006762C3">
        <w:rPr>
          <w:rFonts w:hint="eastAsia"/>
          <w:sz w:val="22"/>
        </w:rPr>
        <w:t>。</w:t>
      </w:r>
    </w:p>
    <w:p w:rsidR="00DF2FC4" w:rsidRDefault="008C318E" w:rsidP="00CB5E1E">
      <w:pPr>
        <w:ind w:leftChars="200" w:left="420"/>
        <w:rPr>
          <w:sz w:val="22"/>
        </w:rPr>
      </w:pPr>
      <w:r>
        <w:rPr>
          <w:rFonts w:hint="eastAsia"/>
          <w:sz w:val="22"/>
        </w:rPr>
        <w:t>･</w:t>
      </w:r>
      <w:r w:rsidR="00A052E2">
        <w:rPr>
          <w:rFonts w:hint="eastAsia"/>
          <w:sz w:val="22"/>
        </w:rPr>
        <w:t>決算カードで財政の基礎データを一覧できる。財政状況資料集で財政データを詳細に確認。</w:t>
      </w:r>
      <w:r w:rsidR="001F4D50">
        <w:rPr>
          <w:rFonts w:hint="eastAsia"/>
          <w:sz w:val="22"/>
        </w:rPr>
        <w:t>面積・人口など</w:t>
      </w:r>
      <w:r w:rsidR="005122AC">
        <w:rPr>
          <w:rFonts w:hint="eastAsia"/>
          <w:sz w:val="22"/>
        </w:rPr>
        <w:t>類似団体と</w:t>
      </w:r>
      <w:r w:rsidR="00DF2FC4">
        <w:rPr>
          <w:rFonts w:hint="eastAsia"/>
          <w:sz w:val="22"/>
        </w:rPr>
        <w:t>比較して客観的に分析するためにも特に大事</w:t>
      </w:r>
      <w:r w:rsidR="00A052E2">
        <w:rPr>
          <w:rFonts w:hint="eastAsia"/>
          <w:sz w:val="22"/>
        </w:rPr>
        <w:t>（公共施設老朽化比率などは今後追加</w:t>
      </w:r>
      <w:r w:rsidR="009C3DAF">
        <w:rPr>
          <w:rFonts w:hint="eastAsia"/>
          <w:sz w:val="22"/>
        </w:rPr>
        <w:t>される</w:t>
      </w:r>
      <w:r w:rsidR="00A052E2">
        <w:rPr>
          <w:rFonts w:hint="eastAsia"/>
          <w:sz w:val="22"/>
        </w:rPr>
        <w:t>）</w:t>
      </w:r>
      <w:r w:rsidR="00DF2FC4">
        <w:rPr>
          <w:rFonts w:hint="eastAsia"/>
          <w:sz w:val="22"/>
        </w:rPr>
        <w:t>。</w:t>
      </w:r>
    </w:p>
    <w:p w:rsidR="00D6306F" w:rsidRPr="00DA22BA" w:rsidRDefault="00DF2FC4" w:rsidP="00CB5E1E">
      <w:pPr>
        <w:ind w:leftChars="200" w:left="420"/>
        <w:rPr>
          <w:color w:val="FF0000"/>
          <w:sz w:val="22"/>
        </w:rPr>
      </w:pPr>
      <w:r w:rsidRPr="00DA22BA">
        <w:rPr>
          <w:rFonts w:hint="eastAsia"/>
          <w:color w:val="FF0000"/>
          <w:sz w:val="22"/>
        </w:rPr>
        <w:t>＊</w:t>
      </w:r>
      <w:r w:rsidR="005D0376" w:rsidRPr="00DA22BA">
        <w:rPr>
          <w:rFonts w:hint="eastAsia"/>
          <w:color w:val="FF0000"/>
          <w:sz w:val="22"/>
        </w:rPr>
        <w:t>９</w:t>
      </w:r>
      <w:r w:rsidR="001E40A1" w:rsidRPr="00DA22BA">
        <w:rPr>
          <w:rFonts w:hint="eastAsia"/>
          <w:color w:val="FF0000"/>
          <w:sz w:val="22"/>
        </w:rPr>
        <w:t>月会議に入る前に議会の</w:t>
      </w:r>
      <w:r w:rsidR="00D05B99" w:rsidRPr="00DA22BA">
        <w:rPr>
          <w:rFonts w:hint="eastAsia"/>
          <w:color w:val="FF0000"/>
          <w:sz w:val="22"/>
        </w:rPr>
        <w:t>ルールとして手に入れ</w:t>
      </w:r>
      <w:r w:rsidR="005D0376" w:rsidRPr="00DA22BA">
        <w:rPr>
          <w:rFonts w:hint="eastAsia"/>
          <w:color w:val="FF0000"/>
          <w:sz w:val="22"/>
        </w:rPr>
        <w:t>て決算に臨むことが</w:t>
      </w:r>
      <w:r w:rsidR="00D05B99" w:rsidRPr="00DA22BA">
        <w:rPr>
          <w:rFonts w:hint="eastAsia"/>
          <w:color w:val="FF0000"/>
          <w:sz w:val="22"/>
        </w:rPr>
        <w:t>大事。行政は</w:t>
      </w:r>
      <w:r w:rsidR="00D05B99" w:rsidRPr="00DA22BA">
        <w:rPr>
          <w:rFonts w:hint="eastAsia"/>
          <w:color w:val="FF0000"/>
          <w:sz w:val="22"/>
        </w:rPr>
        <w:t>5</w:t>
      </w:r>
      <w:r w:rsidR="00D05B99" w:rsidRPr="00DA22BA">
        <w:rPr>
          <w:rFonts w:hint="eastAsia"/>
          <w:color w:val="FF0000"/>
          <w:sz w:val="22"/>
        </w:rPr>
        <w:t>月から取りかかり総務省へ夏までに提出なので</w:t>
      </w:r>
      <w:r w:rsidR="005D0376" w:rsidRPr="00DA22BA">
        <w:rPr>
          <w:rFonts w:hint="eastAsia"/>
          <w:color w:val="FF0000"/>
          <w:sz w:val="22"/>
        </w:rPr>
        <w:t>8</w:t>
      </w:r>
      <w:r w:rsidR="005D0376" w:rsidRPr="00DA22BA">
        <w:rPr>
          <w:rFonts w:hint="eastAsia"/>
          <w:color w:val="FF0000"/>
          <w:sz w:val="22"/>
        </w:rPr>
        <w:t>月には作成されているはず。</w:t>
      </w:r>
    </w:p>
    <w:p w:rsidR="00512C42" w:rsidRPr="008A59C0" w:rsidRDefault="008C318E" w:rsidP="00CB5E1E">
      <w:pPr>
        <w:ind w:leftChars="200" w:left="420"/>
        <w:rPr>
          <w:sz w:val="22"/>
        </w:rPr>
      </w:pPr>
      <w:r>
        <w:rPr>
          <w:rFonts w:hint="eastAsia"/>
          <w:sz w:val="22"/>
        </w:rPr>
        <w:t>･</w:t>
      </w:r>
      <w:r w:rsidR="00512C42">
        <w:rPr>
          <w:rFonts w:hint="eastAsia"/>
          <w:sz w:val="22"/>
        </w:rPr>
        <w:t>人口はその自治体の力。特に産業構造人口の増減は大事。</w:t>
      </w:r>
      <w:r w:rsidR="001E40A1">
        <w:rPr>
          <w:rFonts w:hint="eastAsia"/>
          <w:sz w:val="22"/>
        </w:rPr>
        <w:t>将来の税収に関わる。</w:t>
      </w:r>
    </w:p>
    <w:p w:rsidR="00FE25E1" w:rsidRDefault="00F14808">
      <w:pPr>
        <w:rPr>
          <w:sz w:val="22"/>
        </w:rPr>
      </w:pPr>
      <w:r>
        <w:rPr>
          <w:rFonts w:hint="eastAsia"/>
          <w:sz w:val="22"/>
        </w:rPr>
        <w:t xml:space="preserve">　</w:t>
      </w:r>
      <w:r w:rsidR="00CF33E4">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2E2193">
        <w:rPr>
          <w:rFonts w:hint="eastAsia"/>
          <w:sz w:val="22"/>
        </w:rPr>
        <w:t>ＰＤＣＡ、施策の効果と改善について</w:t>
      </w:r>
    </w:p>
    <w:p w:rsidR="00EA1A1F" w:rsidRPr="009F0DD9" w:rsidRDefault="00EA1A1F" w:rsidP="008A0531">
      <w:pPr>
        <w:ind w:left="440" w:hangingChars="200" w:hanging="440"/>
        <w:rPr>
          <w:color w:val="FF0000"/>
          <w:sz w:val="22"/>
        </w:rPr>
      </w:pPr>
      <w:r>
        <w:rPr>
          <w:rFonts w:hint="eastAsia"/>
          <w:sz w:val="22"/>
        </w:rPr>
        <w:t xml:space="preserve">　　</w:t>
      </w:r>
      <w:r w:rsidR="00814F96" w:rsidRPr="009F0DD9">
        <w:rPr>
          <w:rFonts w:hint="eastAsia"/>
          <w:color w:val="FF0000"/>
          <w:sz w:val="22"/>
        </w:rPr>
        <w:t>予算とは成果を求めるもの。</w:t>
      </w:r>
      <w:r w:rsidRPr="009F0DD9">
        <w:rPr>
          <w:rFonts w:hint="eastAsia"/>
          <w:color w:val="FF0000"/>
          <w:sz w:val="22"/>
        </w:rPr>
        <w:t>施策・事業の成果については「事業シート」を活用。全てではなく、大きな事業について出させること。目的も明確、</w:t>
      </w:r>
      <w:r w:rsidR="008A0531" w:rsidRPr="009F0DD9">
        <w:rPr>
          <w:rFonts w:hint="eastAsia"/>
          <w:color w:val="FF0000"/>
          <w:sz w:val="22"/>
        </w:rPr>
        <w:t>事業の内容・コスト情報・目標到達見込みまで出させる。行政は予算出す時に</w:t>
      </w:r>
      <w:r w:rsidR="00720AE8" w:rsidRPr="009F0DD9">
        <w:rPr>
          <w:rFonts w:hint="eastAsia"/>
          <w:color w:val="FF0000"/>
          <w:sz w:val="22"/>
        </w:rPr>
        <w:t>査定資料として</w:t>
      </w:r>
      <w:r w:rsidR="008A0531" w:rsidRPr="009F0DD9">
        <w:rPr>
          <w:rFonts w:hint="eastAsia"/>
          <w:color w:val="FF0000"/>
          <w:sz w:val="22"/>
        </w:rPr>
        <w:t>各課で</w:t>
      </w:r>
      <w:r w:rsidR="008A0531" w:rsidRPr="009F0DD9">
        <w:rPr>
          <w:rFonts w:hint="eastAsia"/>
          <w:color w:val="FF0000"/>
          <w:sz w:val="22"/>
        </w:rPr>
        <w:lastRenderedPageBreak/>
        <w:t>作成しているはずであり</w:t>
      </w:r>
      <w:r w:rsidR="009933AB" w:rsidRPr="009F0DD9">
        <w:rPr>
          <w:rFonts w:hint="eastAsia"/>
          <w:color w:val="FF0000"/>
          <w:sz w:val="22"/>
        </w:rPr>
        <w:t>、</w:t>
      </w:r>
      <w:r w:rsidR="008A0531" w:rsidRPr="009F0DD9">
        <w:rPr>
          <w:rFonts w:hint="eastAsia"/>
          <w:color w:val="FF0000"/>
          <w:sz w:val="22"/>
        </w:rPr>
        <w:t>出すことは可能。</w:t>
      </w:r>
      <w:r w:rsidR="007C1CA1" w:rsidRPr="009F0DD9">
        <w:rPr>
          <w:rFonts w:hint="eastAsia"/>
          <w:color w:val="FF0000"/>
          <w:sz w:val="22"/>
        </w:rPr>
        <w:t>成果は何かを求める議論出なくては時間の無駄。</w:t>
      </w:r>
    </w:p>
    <w:p w:rsidR="00720AE8" w:rsidRPr="009F0DD9" w:rsidRDefault="009933AB" w:rsidP="00720AE8">
      <w:pPr>
        <w:ind w:leftChars="200" w:left="420"/>
        <w:rPr>
          <w:color w:val="FF0000"/>
          <w:sz w:val="22"/>
        </w:rPr>
      </w:pPr>
      <w:r w:rsidRPr="009F0DD9">
        <w:rPr>
          <w:rFonts w:hint="eastAsia"/>
          <w:color w:val="FF0000"/>
          <w:sz w:val="22"/>
        </w:rPr>
        <w:t>紙ベースでなく、</w:t>
      </w:r>
      <w:r w:rsidR="00720AE8" w:rsidRPr="009F0DD9">
        <w:rPr>
          <w:rFonts w:hint="eastAsia"/>
          <w:color w:val="FF0000"/>
          <w:sz w:val="22"/>
        </w:rPr>
        <w:t>タブレットで全議員が見れるようにすることも大事</w:t>
      </w:r>
      <w:r w:rsidR="00814F96" w:rsidRPr="009F0DD9">
        <w:rPr>
          <w:rFonts w:hint="eastAsia"/>
          <w:color w:val="FF0000"/>
          <w:sz w:val="22"/>
        </w:rPr>
        <w:t>。</w:t>
      </w:r>
      <w:r w:rsidR="00720AE8" w:rsidRPr="009F0DD9">
        <w:rPr>
          <w:rFonts w:hint="eastAsia"/>
          <w:color w:val="FF0000"/>
          <w:sz w:val="22"/>
        </w:rPr>
        <w:t>議会が</w:t>
      </w:r>
      <w:r w:rsidR="00814F96" w:rsidRPr="009F0DD9">
        <w:rPr>
          <w:rFonts w:hint="eastAsia"/>
          <w:color w:val="FF0000"/>
          <w:sz w:val="22"/>
        </w:rPr>
        <w:t>執行部側に要求</w:t>
      </w:r>
      <w:r w:rsidR="00720AE8" w:rsidRPr="009F0DD9">
        <w:rPr>
          <w:rFonts w:hint="eastAsia"/>
          <w:color w:val="FF0000"/>
          <w:sz w:val="22"/>
        </w:rPr>
        <w:t>する</w:t>
      </w:r>
      <w:r w:rsidR="00814F96" w:rsidRPr="009F0DD9">
        <w:rPr>
          <w:rFonts w:hint="eastAsia"/>
          <w:color w:val="FF0000"/>
          <w:sz w:val="22"/>
        </w:rPr>
        <w:t>。議会に出させる。</w:t>
      </w:r>
    </w:p>
    <w:p w:rsidR="00CB5E1E" w:rsidRDefault="00CF33E4">
      <w:pPr>
        <w:rPr>
          <w:sz w:val="22"/>
        </w:rPr>
      </w:pPr>
      <w:r>
        <w:rPr>
          <w:rFonts w:hint="eastAsia"/>
          <w:sz w:val="22"/>
        </w:rPr>
        <w:t xml:space="preserve">　</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D6306F">
        <w:rPr>
          <w:rFonts w:hint="eastAsia"/>
          <w:sz w:val="22"/>
        </w:rPr>
        <w:t>健全化判断比率と夕張市に学ぶ人口減少対策</w:t>
      </w:r>
    </w:p>
    <w:p w:rsidR="00CB5E1E" w:rsidRDefault="008C318E" w:rsidP="00CB5E1E">
      <w:pPr>
        <w:ind w:leftChars="200" w:left="420"/>
        <w:rPr>
          <w:sz w:val="22"/>
        </w:rPr>
      </w:pPr>
      <w:r>
        <w:rPr>
          <w:rFonts w:hint="eastAsia"/>
          <w:sz w:val="22"/>
        </w:rPr>
        <w:t>･</w:t>
      </w:r>
      <w:r w:rsidR="00B77BB4">
        <w:rPr>
          <w:rFonts w:hint="eastAsia"/>
          <w:sz w:val="22"/>
        </w:rPr>
        <w:t>夕張の人口推移は日本全体の象徴</w:t>
      </w:r>
      <w:r w:rsidR="00874C3F">
        <w:rPr>
          <w:rFonts w:hint="eastAsia"/>
          <w:sz w:val="22"/>
        </w:rPr>
        <w:t>、</w:t>
      </w:r>
      <w:r w:rsidR="00874C3F" w:rsidRPr="00477470">
        <w:rPr>
          <w:rFonts w:hint="eastAsia"/>
          <w:color w:val="FF0000"/>
          <w:sz w:val="22"/>
        </w:rPr>
        <w:t>我が町の人口ピラミッドを把握しておく事</w:t>
      </w:r>
      <w:r w:rsidR="00452CA9" w:rsidRPr="00477470">
        <w:rPr>
          <w:rFonts w:hint="eastAsia"/>
          <w:color w:val="FF0000"/>
          <w:sz w:val="22"/>
        </w:rPr>
        <w:t>（人口ビジョン参考）</w:t>
      </w:r>
      <w:r w:rsidR="00874C3F">
        <w:rPr>
          <w:rFonts w:hint="eastAsia"/>
          <w:sz w:val="22"/>
        </w:rPr>
        <w:t>。</w:t>
      </w:r>
      <w:r w:rsidR="00BA10AE">
        <w:rPr>
          <w:rFonts w:hint="eastAsia"/>
          <w:sz w:val="22"/>
        </w:rPr>
        <w:t>夕張は、</w:t>
      </w:r>
      <w:r w:rsidR="00874C3F">
        <w:rPr>
          <w:rFonts w:hint="eastAsia"/>
          <w:sz w:val="22"/>
        </w:rPr>
        <w:t>一時借入金と不適正な財政処理を議会が見抜けなかった。</w:t>
      </w:r>
      <w:r w:rsidR="007E34D3">
        <w:rPr>
          <w:rFonts w:hint="eastAsia"/>
          <w:sz w:val="22"/>
        </w:rPr>
        <w:t>夕張市の財政破綻から学ぶべき事は多い</w:t>
      </w:r>
      <w:r w:rsidR="00CB5E1E">
        <w:rPr>
          <w:rFonts w:hint="eastAsia"/>
          <w:sz w:val="22"/>
        </w:rPr>
        <w:t>。</w:t>
      </w:r>
    </w:p>
    <w:p w:rsidR="00CB5E1E" w:rsidRDefault="00C6152B" w:rsidP="00CB5E1E">
      <w:pPr>
        <w:ind w:leftChars="200" w:left="420"/>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C"/>
          </mc:Choice>
          <mc:Fallback>
            <w:t>◌</w:t>
          </mc:Fallback>
        </mc:AlternateContent>
      </w:r>
      <w:r w:rsidR="006762C3">
        <w:rPr>
          <w:rFonts w:hint="eastAsia"/>
          <w:sz w:val="22"/>
        </w:rPr>
        <w:t>執行部内で事業選択が及ぼす財政への影響について議論されず</w:t>
      </w:r>
      <w:r>
        <w:rPr>
          <w:rFonts w:hint="eastAsia"/>
          <w:sz w:val="22"/>
        </w:rPr>
        <w:t>誤った情報によって議論された。</w:t>
      </w:r>
    </w:p>
    <w:p w:rsidR="00CB5E1E" w:rsidRDefault="00C6152B" w:rsidP="00CB5E1E">
      <w:pPr>
        <w:ind w:leftChars="200" w:left="420"/>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C"/>
          </mc:Choice>
          <mc:Fallback>
            <w:t>◌</w:t>
          </mc:Fallback>
        </mc:AlternateContent>
      </w:r>
      <w:r>
        <w:rPr>
          <w:rFonts w:hint="eastAsia"/>
          <w:sz w:val="22"/>
        </w:rPr>
        <w:t>財政状況についての正確な情報が公表されず市民も正しい客観的判断できず。</w:t>
      </w:r>
    </w:p>
    <w:p w:rsidR="00CB5E1E" w:rsidRDefault="00C6152B" w:rsidP="00CB5E1E">
      <w:pPr>
        <w:ind w:leftChars="200" w:left="420"/>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C"/>
          </mc:Choice>
          <mc:Fallback>
            <w:t>◌</w:t>
          </mc:Fallback>
        </mc:AlternateContent>
      </w:r>
      <w:r w:rsidRPr="00C31E28">
        <w:rPr>
          <w:rFonts w:hint="eastAsia"/>
          <w:color w:val="FF0000"/>
          <w:sz w:val="22"/>
        </w:rPr>
        <w:t>議会が首長まかせにして必要な資料を要求せず主体的判断</w:t>
      </w:r>
      <w:r w:rsidR="00E51498" w:rsidRPr="00C31E28">
        <w:rPr>
          <w:rFonts w:hint="eastAsia"/>
          <w:color w:val="FF0000"/>
          <w:sz w:val="22"/>
        </w:rPr>
        <w:t>が</w:t>
      </w:r>
      <w:r w:rsidRPr="00C31E28">
        <w:rPr>
          <w:rFonts w:hint="eastAsia"/>
          <w:color w:val="FF0000"/>
          <w:sz w:val="22"/>
        </w:rPr>
        <w:t>できなかった</w:t>
      </w:r>
      <w:r>
        <w:rPr>
          <w:rFonts w:hint="eastAsia"/>
          <w:sz w:val="22"/>
        </w:rPr>
        <w:t>疑いあり。</w:t>
      </w:r>
    </w:p>
    <w:p w:rsidR="00822A08" w:rsidRPr="00C31E28" w:rsidRDefault="00C6152B" w:rsidP="00CB5E1E">
      <w:pPr>
        <w:ind w:leftChars="200" w:left="420"/>
        <w:rPr>
          <w:color w:val="FF0000"/>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C"/>
          </mc:Choice>
          <mc:Fallback>
            <w:t>◌</w:t>
          </mc:Fallback>
        </mc:AlternateContent>
      </w:r>
      <w:r w:rsidRPr="00C31E28">
        <w:rPr>
          <w:rFonts w:hint="eastAsia"/>
          <w:color w:val="FF0000"/>
          <w:sz w:val="22"/>
        </w:rPr>
        <w:t>歴代</w:t>
      </w:r>
      <w:r w:rsidR="00CB5E1E" w:rsidRPr="00C31E28">
        <w:rPr>
          <w:rFonts w:hint="eastAsia"/>
          <w:color w:val="FF0000"/>
          <w:sz w:val="22"/>
        </w:rPr>
        <w:t>首長が人口減少に対し規模に</w:t>
      </w:r>
      <w:r w:rsidR="00FB7711" w:rsidRPr="00C31E28">
        <w:rPr>
          <w:rFonts w:hint="eastAsia"/>
          <w:color w:val="FF0000"/>
          <w:sz w:val="22"/>
        </w:rPr>
        <w:t>見</w:t>
      </w:r>
      <w:r w:rsidR="00CB5E1E" w:rsidRPr="00C31E28">
        <w:rPr>
          <w:rFonts w:hint="eastAsia"/>
          <w:color w:val="FF0000"/>
          <w:sz w:val="22"/>
        </w:rPr>
        <w:t>合った組織、サービスの見直しをせず。</w:t>
      </w:r>
    </w:p>
    <w:p w:rsidR="00D6306F" w:rsidRDefault="00CF33E4">
      <w:pPr>
        <w:rPr>
          <w:sz w:val="22"/>
        </w:rPr>
      </w:pPr>
      <w:r>
        <w:rPr>
          <w:rFonts w:hint="eastAsia"/>
          <w:sz w:val="22"/>
        </w:rPr>
        <w:t xml:space="preserve">　</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D6306F">
        <w:rPr>
          <w:rFonts w:hint="eastAsia"/>
          <w:sz w:val="22"/>
        </w:rPr>
        <w:t>一般財源と特定財源を考える</w:t>
      </w:r>
    </w:p>
    <w:p w:rsidR="002D04EE" w:rsidRDefault="008C318E" w:rsidP="002D04EE">
      <w:pPr>
        <w:ind w:leftChars="200" w:left="420"/>
        <w:rPr>
          <w:sz w:val="22"/>
        </w:rPr>
      </w:pPr>
      <w:r>
        <w:rPr>
          <w:rFonts w:hint="eastAsia"/>
          <w:sz w:val="22"/>
        </w:rPr>
        <w:t>･</w:t>
      </w:r>
      <w:r w:rsidR="00BC0584">
        <w:rPr>
          <w:rFonts w:hint="eastAsia"/>
          <w:sz w:val="22"/>
        </w:rPr>
        <w:t>財政の健全性</w:t>
      </w:r>
      <w:r w:rsidR="00BC0584">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sidR="00B70551">
        <w:rPr>
          <w:rFonts w:hint="eastAsia"/>
          <w:sz w:val="22"/>
        </w:rPr>
        <w:t>持続可能な財政状況にあるか、議会が監視すること。</w:t>
      </w:r>
    </w:p>
    <w:p w:rsidR="002D04EE" w:rsidRDefault="008C318E" w:rsidP="002D04EE">
      <w:pPr>
        <w:ind w:leftChars="200" w:left="420"/>
        <w:rPr>
          <w:sz w:val="22"/>
        </w:rPr>
      </w:pPr>
      <w:r>
        <w:rPr>
          <w:rFonts w:hint="eastAsia"/>
          <w:sz w:val="22"/>
        </w:rPr>
        <w:t>･</w:t>
      </w:r>
      <w:r w:rsidR="00BC0584" w:rsidRPr="00EA33B7">
        <w:rPr>
          <w:rFonts w:hint="eastAsia"/>
          <w:color w:val="FF0000"/>
          <w:sz w:val="22"/>
        </w:rPr>
        <w:t>事業の成果は上がっているか。改善すべきことはないか</w:t>
      </w:r>
      <w:r w:rsidR="00BC0584">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sidR="00BC0584">
        <w:rPr>
          <w:rFonts w:hint="eastAsia"/>
          <w:sz w:val="22"/>
        </w:rPr>
        <w:t>ＰＤＣＡ、施策の効果と改善</w:t>
      </w:r>
    </w:p>
    <w:p w:rsidR="00853543" w:rsidRDefault="008C318E" w:rsidP="002D04EE">
      <w:pPr>
        <w:ind w:leftChars="200" w:left="420"/>
        <w:rPr>
          <w:sz w:val="22"/>
        </w:rPr>
      </w:pPr>
      <w:r>
        <w:rPr>
          <w:rFonts w:hint="eastAsia"/>
          <w:sz w:val="22"/>
        </w:rPr>
        <w:t>･</w:t>
      </w:r>
      <w:r w:rsidR="00BC0584">
        <w:rPr>
          <w:rFonts w:hint="eastAsia"/>
          <w:sz w:val="22"/>
        </w:rPr>
        <w:t>違法不当な収入・支出はないか</w:t>
      </w:r>
      <w:r w:rsidR="00BC0584">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sidR="002D04EE">
        <w:rPr>
          <w:rFonts w:hint="eastAsia"/>
          <w:sz w:val="22"/>
        </w:rPr>
        <w:t>財務・財産管理・会計処理の適正性を見る。</w:t>
      </w:r>
    </w:p>
    <w:p w:rsidR="00230268" w:rsidRDefault="00230268" w:rsidP="008B3A1E">
      <w:pPr>
        <w:ind w:leftChars="200" w:left="420"/>
        <w:rPr>
          <w:sz w:val="22"/>
        </w:rPr>
      </w:pPr>
      <w:r>
        <w:rPr>
          <w:rFonts w:hint="eastAsia"/>
          <w:sz w:val="22"/>
        </w:rPr>
        <w:t>標準財政規模（</w:t>
      </w:r>
      <w:r w:rsidR="00C65931">
        <w:rPr>
          <w:rFonts w:hint="eastAsia"/>
          <w:sz w:val="22"/>
        </w:rPr>
        <w:t>毎年決まって入ってくる金額で、</w:t>
      </w:r>
      <w:r>
        <w:rPr>
          <w:rFonts w:hint="eastAsia"/>
          <w:sz w:val="22"/>
        </w:rPr>
        <w:t>自治体</w:t>
      </w:r>
      <w:r w:rsidR="004533BC">
        <w:rPr>
          <w:rFonts w:hint="eastAsia"/>
          <w:sz w:val="22"/>
        </w:rPr>
        <w:t>が自由に</w:t>
      </w:r>
      <w:r>
        <w:rPr>
          <w:rFonts w:hint="eastAsia"/>
          <w:sz w:val="22"/>
        </w:rPr>
        <w:t>使える金）を覚えておくと、どのくらいの事業規模が可能かわかる。</w:t>
      </w:r>
      <w:r w:rsidR="00EA1A1F">
        <w:rPr>
          <w:rFonts w:hint="eastAsia"/>
          <w:sz w:val="22"/>
        </w:rPr>
        <w:t>ふるさと納税は当てにしないこと、これは　臨時財政。毎年入り、毎年出る金大事。出る金を抑えること。</w:t>
      </w:r>
      <w:r w:rsidRPr="00EA33B7">
        <w:rPr>
          <w:rFonts w:hint="eastAsia"/>
          <w:color w:val="FF0000"/>
          <w:sz w:val="22"/>
        </w:rPr>
        <w:t>実質公債費比率借金の元利償還金がどのくらいあるか、議会は監視せよ。</w:t>
      </w:r>
      <w:r w:rsidR="00CA2DD3">
        <w:rPr>
          <w:rFonts w:hint="eastAsia"/>
          <w:sz w:val="22"/>
        </w:rPr>
        <w:t>15</w:t>
      </w:r>
      <w:r w:rsidR="00CA2DD3">
        <w:rPr>
          <w:rFonts w:hint="eastAsia"/>
          <w:sz w:val="22"/>
        </w:rPr>
        <w:t>％越えると危険！</w:t>
      </w:r>
      <w:r w:rsidR="00183095" w:rsidRPr="00E64A12">
        <w:rPr>
          <w:rFonts w:hint="eastAsia"/>
          <w:color w:val="FF0000"/>
          <w:sz w:val="22"/>
        </w:rPr>
        <w:t>徴収はプロを使え！</w:t>
      </w:r>
      <w:r w:rsidR="008D725A" w:rsidRPr="00E64A12">
        <w:rPr>
          <w:rFonts w:hint="eastAsia"/>
          <w:color w:val="FF0000"/>
          <w:sz w:val="22"/>
        </w:rPr>
        <w:t>1</w:t>
      </w:r>
      <w:r w:rsidR="008D725A" w:rsidRPr="00E64A12">
        <w:rPr>
          <w:rFonts w:hint="eastAsia"/>
          <w:color w:val="FF0000"/>
          <w:sz w:val="22"/>
        </w:rPr>
        <w:t>ポイント増でも大きい</w:t>
      </w:r>
      <w:r w:rsidR="008D725A">
        <w:rPr>
          <w:rFonts w:hint="eastAsia"/>
          <w:sz w:val="22"/>
        </w:rPr>
        <w:t>。</w:t>
      </w:r>
      <w:r w:rsidR="008A77CF">
        <w:rPr>
          <w:rFonts w:hint="eastAsia"/>
          <w:sz w:val="22"/>
        </w:rPr>
        <w:t>実質収支比率は積立金が増加すれば減少するからくりあり。黒字がやたらと多い時は歳出の不要額が多額発生。補正予算を編成し、その財源を有効に活用できたことになる。</w:t>
      </w:r>
    </w:p>
    <w:p w:rsidR="0030184F" w:rsidRDefault="008C318E" w:rsidP="008B3A1E">
      <w:pPr>
        <w:ind w:leftChars="200" w:left="420"/>
        <w:rPr>
          <w:sz w:val="22"/>
        </w:rPr>
      </w:pPr>
      <w:r>
        <w:rPr>
          <w:rFonts w:hint="eastAsia"/>
          <w:sz w:val="22"/>
        </w:rPr>
        <w:t>･</w:t>
      </w:r>
      <w:r w:rsidR="0030184F">
        <w:rPr>
          <w:rFonts w:hint="eastAsia"/>
          <w:sz w:val="22"/>
        </w:rPr>
        <w:t>ハード（道路・学校・庁舎など）は地方債（借金）できるが、ソフト（計画策定・委託事業・事業補助など）は借金できない。</w:t>
      </w:r>
      <w:r w:rsidR="001E60A2">
        <w:rPr>
          <w:rFonts w:hint="eastAsia"/>
          <w:sz w:val="22"/>
        </w:rPr>
        <w:t>首長長期になると次から次へとやりたいのは危険。</w:t>
      </w:r>
      <w:r w:rsidR="00011BA1">
        <w:rPr>
          <w:rFonts w:hint="eastAsia"/>
          <w:sz w:val="22"/>
        </w:rPr>
        <w:t>住民税・固定資産税は自治体の基幹税。法人税はわずかなので議員が良く企業誘致というがそれは税収</w:t>
      </w:r>
      <w:r w:rsidR="007040D3">
        <w:rPr>
          <w:rFonts w:hint="eastAsia"/>
          <w:sz w:val="22"/>
        </w:rPr>
        <w:t>増にならない</w:t>
      </w:r>
      <w:r w:rsidR="00011BA1">
        <w:rPr>
          <w:rFonts w:hint="eastAsia"/>
          <w:sz w:val="22"/>
        </w:rPr>
        <w:t>。（</w:t>
      </w:r>
      <w:r w:rsidR="00754D90">
        <w:rPr>
          <w:rFonts w:hint="eastAsia"/>
          <w:sz w:val="22"/>
        </w:rPr>
        <w:t>大企業は案分されてしまう</w:t>
      </w:r>
      <w:r w:rsidR="00011BA1">
        <w:rPr>
          <w:rFonts w:hint="eastAsia"/>
          <w:sz w:val="22"/>
        </w:rPr>
        <w:t>）</w:t>
      </w:r>
    </w:p>
    <w:p w:rsidR="00011BA1" w:rsidRPr="000F1898" w:rsidRDefault="000F1898" w:rsidP="008B3A1E">
      <w:pPr>
        <w:ind w:leftChars="200" w:left="420"/>
        <w:rPr>
          <w:sz w:val="22"/>
        </w:rPr>
      </w:pPr>
      <w:r w:rsidRPr="008F26C4">
        <w:rPr>
          <w:rFonts w:hint="eastAsia"/>
          <w:color w:val="FF0000"/>
          <w:sz w:val="22"/>
        </w:rPr>
        <w:t>地方交付税とは、国が地方に代わって徴収する地方税だと言うことを忘れるな。</w:t>
      </w:r>
      <w:r w:rsidR="00EB070C" w:rsidRPr="008F26C4">
        <w:rPr>
          <w:rFonts w:hint="eastAsia"/>
          <w:color w:val="FF0000"/>
          <w:sz w:val="22"/>
        </w:rPr>
        <w:t>臨時財政対策債とは、交付金の先食いであり、サラ金でサラ金を払うようなもの。</w:t>
      </w:r>
    </w:p>
    <w:p w:rsidR="00982DD5" w:rsidRDefault="00E64A12" w:rsidP="009B4010">
      <w:pPr>
        <w:ind w:left="220" w:hangingChars="100" w:hanging="220"/>
        <w:rPr>
          <w:sz w:val="22"/>
        </w:rPr>
      </w:pPr>
      <w:r>
        <w:rPr>
          <w:rFonts w:hint="eastAsia"/>
          <w:sz w:val="22"/>
        </w:rPr>
        <w:t xml:space="preserve">　</w:t>
      </w:r>
    </w:p>
    <w:p w:rsidR="003F3F28" w:rsidRDefault="00814F96">
      <w:pPr>
        <w:rPr>
          <w:sz w:val="22"/>
        </w:rPr>
      </w:pPr>
      <w:r>
        <w:rPr>
          <w:rFonts w:hint="eastAsia"/>
          <w:sz w:val="22"/>
        </w:rPr>
        <w:t>＜</w:t>
      </w:r>
      <w:r w:rsidR="00982DD5">
        <w:rPr>
          <w:rFonts w:hint="eastAsia"/>
          <w:sz w:val="22"/>
        </w:rPr>
        <w:t>あなたの街の自治体財政「見える化」研修２</w:t>
      </w:r>
      <w:r w:rsidR="003F3F28">
        <w:rPr>
          <w:rFonts w:hint="eastAsia"/>
          <w:sz w:val="22"/>
        </w:rPr>
        <w:t>＞</w:t>
      </w:r>
      <w:r w:rsidR="00982DD5">
        <w:rPr>
          <w:rFonts w:hint="eastAsia"/>
          <w:sz w:val="22"/>
        </w:rPr>
        <w:t>（⒕</w:t>
      </w:r>
      <w:r w:rsidR="00982DD5">
        <w:rPr>
          <w:rFonts w:hint="eastAsia"/>
          <w:sz w:val="22"/>
        </w:rPr>
        <w:t>:00</w:t>
      </w:r>
      <w:r w:rsidR="00982DD5">
        <w:rPr>
          <w:rFonts w:hint="eastAsia"/>
          <w:sz w:val="22"/>
        </w:rPr>
        <w:t>から</w:t>
      </w:r>
      <w:r w:rsidR="00F56C3B">
        <w:rPr>
          <w:rFonts w:hint="eastAsia"/>
          <w:sz w:val="22"/>
        </w:rPr>
        <w:t>16:30</w:t>
      </w:r>
      <w:r w:rsidR="00F56C3B">
        <w:rPr>
          <w:rFonts w:hint="eastAsia"/>
          <w:sz w:val="22"/>
        </w:rPr>
        <w:t>）</w:t>
      </w:r>
    </w:p>
    <w:p w:rsidR="00982DD5" w:rsidRDefault="00CF33E4" w:rsidP="003F3F28">
      <w:pPr>
        <w:ind w:firstLineChars="100" w:firstLine="220"/>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AC3127">
        <w:rPr>
          <w:rFonts w:hint="eastAsia"/>
          <w:sz w:val="22"/>
        </w:rPr>
        <w:t>自分の自治体の決算カードを見れるように</w:t>
      </w:r>
    </w:p>
    <w:p w:rsidR="00A05D1F" w:rsidRDefault="007401F8" w:rsidP="00A05D1F">
      <w:pPr>
        <w:ind w:leftChars="200" w:left="420"/>
        <w:rPr>
          <w:sz w:val="22"/>
        </w:rPr>
      </w:pPr>
      <w:r>
        <w:rPr>
          <w:rFonts w:hint="eastAsia"/>
          <w:sz w:val="22"/>
        </w:rPr>
        <w:t>･</w:t>
      </w:r>
      <w:r w:rsidR="00A05D1F">
        <w:rPr>
          <w:rFonts w:hint="eastAsia"/>
          <w:sz w:val="22"/>
        </w:rPr>
        <w:t>実質公債費比率で借金はしていないか。</w:t>
      </w:r>
      <w:r w:rsidR="00ED5625">
        <w:rPr>
          <w:rFonts w:hint="eastAsia"/>
          <w:sz w:val="22"/>
        </w:rPr>
        <w:t>何を</w:t>
      </w:r>
      <w:r w:rsidR="00A05D1F">
        <w:rPr>
          <w:rFonts w:hint="eastAsia"/>
          <w:sz w:val="22"/>
        </w:rPr>
        <w:t>コントロール</w:t>
      </w:r>
      <w:r w:rsidR="00ED5625">
        <w:rPr>
          <w:rFonts w:hint="eastAsia"/>
          <w:sz w:val="22"/>
        </w:rPr>
        <w:t>指標にしているか、</w:t>
      </w:r>
      <w:r w:rsidR="00A05D1F">
        <w:rPr>
          <w:rFonts w:hint="eastAsia"/>
          <w:sz w:val="22"/>
        </w:rPr>
        <w:t>議</w:t>
      </w:r>
      <w:r w:rsidR="00A05D1F">
        <w:rPr>
          <w:rFonts w:hint="eastAsia"/>
          <w:sz w:val="22"/>
        </w:rPr>
        <w:lastRenderedPageBreak/>
        <w:t>会</w:t>
      </w:r>
      <w:r w:rsidR="00ED5625">
        <w:rPr>
          <w:rFonts w:hint="eastAsia"/>
          <w:sz w:val="22"/>
        </w:rPr>
        <w:t>が</w:t>
      </w:r>
      <w:r w:rsidR="00A05D1F">
        <w:rPr>
          <w:rFonts w:hint="eastAsia"/>
          <w:sz w:val="22"/>
        </w:rPr>
        <w:t>チェックすること。</w:t>
      </w:r>
      <w:r w:rsidR="00C311F6">
        <w:rPr>
          <w:rFonts w:hint="eastAsia"/>
          <w:sz w:val="22"/>
        </w:rPr>
        <w:t>公債費については、「記載償還金計算ソフト」で計算してみる。記載償還計算プログラムで検索できる。</w:t>
      </w:r>
      <w:r w:rsidR="00B70551">
        <w:rPr>
          <w:rFonts w:hint="eastAsia"/>
          <w:sz w:val="22"/>
        </w:rPr>
        <w:t>臨時財政対策債については、トップランナー方式をとる。</w:t>
      </w:r>
      <w:r w:rsidR="00516040">
        <w:rPr>
          <w:rFonts w:hint="eastAsia"/>
          <w:sz w:val="22"/>
        </w:rPr>
        <w:t>公債費負担比率は見た方がいい。</w:t>
      </w:r>
      <w:r w:rsidR="00456DED">
        <w:rPr>
          <w:rFonts w:hint="eastAsia"/>
          <w:sz w:val="22"/>
        </w:rPr>
        <w:t>プライマリーバランス＝地方債のコントロール</w:t>
      </w:r>
      <w:r w:rsidR="004256F3">
        <w:rPr>
          <w:rFonts w:hint="eastAsia"/>
          <w:sz w:val="22"/>
        </w:rPr>
        <w:t>。</w:t>
      </w:r>
      <w:r w:rsidR="00456DED">
        <w:rPr>
          <w:rFonts w:hint="eastAsia"/>
          <w:sz w:val="22"/>
        </w:rPr>
        <w:t>歳入より歳出の方が多いのにまた借金しないように監視。</w:t>
      </w:r>
    </w:p>
    <w:p w:rsidR="007D66D7" w:rsidRDefault="007401F8" w:rsidP="00250959">
      <w:pPr>
        <w:ind w:leftChars="200" w:left="420"/>
        <w:rPr>
          <w:sz w:val="22"/>
        </w:rPr>
      </w:pPr>
      <w:r>
        <w:rPr>
          <w:rFonts w:hint="eastAsia"/>
          <w:sz w:val="22"/>
        </w:rPr>
        <w:t>･</w:t>
      </w:r>
      <w:r w:rsidR="006E644D">
        <w:rPr>
          <w:rFonts w:hint="eastAsia"/>
          <w:sz w:val="22"/>
        </w:rPr>
        <w:t>起債は建設事業出なくてはできない。</w:t>
      </w:r>
      <w:r w:rsidR="009456BC">
        <w:rPr>
          <w:rFonts w:hint="eastAsia"/>
          <w:sz w:val="22"/>
        </w:rPr>
        <w:t>公債費の</w:t>
      </w:r>
      <w:r w:rsidRPr="007401F8">
        <w:rPr>
          <w:rFonts w:hint="eastAsia"/>
          <w:color w:val="FF0000"/>
          <w:sz w:val="22"/>
        </w:rPr>
        <w:t>中長期的な大規模投資が予定されている場合は、</w:t>
      </w:r>
      <w:r w:rsidR="006E644D">
        <w:rPr>
          <w:rFonts w:hint="eastAsia"/>
          <w:sz w:val="22"/>
        </w:rPr>
        <w:t>管理</w:t>
      </w:r>
      <w:r w:rsidR="009456BC">
        <w:rPr>
          <w:rFonts w:hint="eastAsia"/>
          <w:sz w:val="22"/>
        </w:rPr>
        <w:t>は、施設</w:t>
      </w:r>
      <w:r w:rsidR="006E644D">
        <w:rPr>
          <w:rFonts w:hint="eastAsia"/>
          <w:sz w:val="22"/>
        </w:rPr>
        <w:t>などで</w:t>
      </w:r>
      <w:r w:rsidR="009456BC">
        <w:rPr>
          <w:rFonts w:hint="eastAsia"/>
          <w:sz w:val="22"/>
        </w:rPr>
        <w:t>将来、子ども達に</w:t>
      </w:r>
      <w:r w:rsidR="001D40F8">
        <w:rPr>
          <w:rFonts w:hint="eastAsia"/>
          <w:sz w:val="22"/>
        </w:rPr>
        <w:t>借金を</w:t>
      </w:r>
      <w:r w:rsidR="009456BC">
        <w:rPr>
          <w:rFonts w:hint="eastAsia"/>
          <w:sz w:val="22"/>
        </w:rPr>
        <w:t>残さないように</w:t>
      </w:r>
      <w:r w:rsidR="005D1859" w:rsidRPr="007401F8">
        <w:rPr>
          <w:rFonts w:hint="eastAsia"/>
          <w:color w:val="FF0000"/>
          <w:sz w:val="22"/>
        </w:rPr>
        <w:t>毎年</w:t>
      </w:r>
      <w:r w:rsidR="007D66D7" w:rsidRPr="007401F8">
        <w:rPr>
          <w:rFonts w:hint="eastAsia"/>
          <w:color w:val="FF0000"/>
          <w:sz w:val="22"/>
        </w:rPr>
        <w:t>財政計画を公表させ説明を受ける事が大事。</w:t>
      </w:r>
      <w:r w:rsidR="00353FAD">
        <w:rPr>
          <w:rFonts w:hint="eastAsia"/>
          <w:sz w:val="22"/>
        </w:rPr>
        <w:t>補助費は</w:t>
      </w:r>
      <w:r w:rsidR="00C07362">
        <w:rPr>
          <w:rFonts w:hint="eastAsia"/>
          <w:sz w:val="22"/>
        </w:rPr>
        <w:t>何をやっているのか、</w:t>
      </w:r>
      <w:r w:rsidR="00353FAD" w:rsidRPr="004256F3">
        <w:rPr>
          <w:rFonts w:hint="eastAsia"/>
          <w:color w:val="FF0000"/>
          <w:sz w:val="22"/>
        </w:rPr>
        <w:t>定期的な見直しと成果を問う</w:t>
      </w:r>
      <w:r w:rsidR="0011275F" w:rsidRPr="004256F3">
        <w:rPr>
          <w:rFonts w:hint="eastAsia"/>
          <w:color w:val="FF0000"/>
          <w:sz w:val="22"/>
        </w:rPr>
        <w:t>こと大事</w:t>
      </w:r>
      <w:r w:rsidR="0011275F">
        <w:rPr>
          <w:rFonts w:hint="eastAsia"/>
          <w:sz w:val="22"/>
        </w:rPr>
        <w:t>。特に大きな額の補助金を決算書で確認。補助の公益上の客観的必要性をチェック。</w:t>
      </w:r>
    </w:p>
    <w:p w:rsidR="009456BC" w:rsidRPr="007D66D7" w:rsidRDefault="009456BC" w:rsidP="00A05D1F">
      <w:pPr>
        <w:ind w:leftChars="200" w:left="420"/>
        <w:rPr>
          <w:sz w:val="22"/>
        </w:rPr>
      </w:pPr>
    </w:p>
    <w:p w:rsidR="00982DD5" w:rsidRPr="00DB6E77" w:rsidRDefault="00CF33E4" w:rsidP="007F4B3E">
      <w:pPr>
        <w:ind w:left="440" w:hangingChars="200" w:hanging="440"/>
        <w:rPr>
          <w:color w:val="FF0000"/>
          <w:sz w:val="22"/>
        </w:rPr>
      </w:pPr>
      <w:r>
        <w:rPr>
          <w:rFonts w:hint="eastAsia"/>
          <w:sz w:val="22"/>
        </w:rPr>
        <w:t xml:space="preserve">　</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982DD5">
        <w:rPr>
          <w:rFonts w:hint="eastAsia"/>
          <w:sz w:val="22"/>
        </w:rPr>
        <w:t>減る税収と増える扶助費等の伸びを議員としてどうするか</w:t>
      </w:r>
      <w:r w:rsidR="007D66D7">
        <w:rPr>
          <w:rFonts w:hint="eastAsia"/>
          <w:sz w:val="22"/>
        </w:rPr>
        <w:t>。</w:t>
      </w:r>
      <w:r w:rsidR="007D66D7" w:rsidRPr="00DB6E77">
        <w:rPr>
          <w:rFonts w:hint="eastAsia"/>
          <w:color w:val="FF0000"/>
          <w:sz w:val="22"/>
        </w:rPr>
        <w:t>財政計画を公表させ説明を受ける事が大事。</w:t>
      </w:r>
    </w:p>
    <w:p w:rsidR="008F26C4" w:rsidRPr="0079414C" w:rsidRDefault="008F26C4" w:rsidP="007F4B3E">
      <w:pPr>
        <w:ind w:left="440" w:hangingChars="200" w:hanging="440"/>
        <w:rPr>
          <w:color w:val="FF0000"/>
          <w:sz w:val="22"/>
        </w:rPr>
      </w:pPr>
      <w:r>
        <w:rPr>
          <w:rFonts w:hint="eastAsia"/>
          <w:sz w:val="22"/>
        </w:rPr>
        <w:t xml:space="preserve">　　毎年決まって支出される経費に充てられる一般財源の額注視。</w:t>
      </w:r>
      <w:r w:rsidR="0079414C">
        <w:rPr>
          <w:rFonts w:hint="eastAsia"/>
          <w:sz w:val="22"/>
        </w:rPr>
        <w:t>特定財源は、赤字町債。義務的経費＝人件費＋扶助費＋公債費をどう抑えるか。人件費をどういう視点で見るか。過去</w:t>
      </w:r>
      <w:r w:rsidR="0079414C">
        <w:rPr>
          <w:rFonts w:hint="eastAsia"/>
          <w:sz w:val="22"/>
        </w:rPr>
        <w:t>5</w:t>
      </w:r>
      <w:r w:rsidR="0079414C">
        <w:rPr>
          <w:rFonts w:hint="eastAsia"/>
          <w:sz w:val="22"/>
        </w:rPr>
        <w:t>年間の推移を見る。全国トレンドと整合。財政状況資料集で類似団体との人口１，０００人当たりの職員数比較。生産年齢人口が減少する中で将来的に役場職員も減少するのが自然。民間への人材を奪っている可能性あり。人件費でいくら食ったか。ラスパイレス指数県・国との比較。</w:t>
      </w:r>
      <w:r w:rsidR="0079414C" w:rsidRPr="0079414C">
        <w:rPr>
          <w:rFonts w:hint="eastAsia"/>
          <w:color w:val="FF0000"/>
          <w:sz w:val="22"/>
        </w:rPr>
        <w:t>（民間事業の従事者の給与その他の事情を考慮して定めなければならない。）</w:t>
      </w:r>
      <w:r w:rsidR="007F1B5B">
        <w:rPr>
          <w:rFonts w:hint="eastAsia"/>
          <w:color w:val="FF0000"/>
          <w:sz w:val="22"/>
        </w:rPr>
        <w:t>扶助費野中には、障がい福祉・児童福祉・生活保護費など抑えられないものがある。</w:t>
      </w:r>
      <w:r w:rsidR="000041D6">
        <w:rPr>
          <w:rFonts w:hint="eastAsia"/>
          <w:color w:val="FF0000"/>
          <w:sz w:val="22"/>
        </w:rPr>
        <w:t>高齢者社会において介護費、医療費など。</w:t>
      </w:r>
      <w:r w:rsidR="00AA4535">
        <w:rPr>
          <w:rFonts w:hint="eastAsia"/>
          <w:color w:val="FF0000"/>
          <w:sz w:val="22"/>
        </w:rPr>
        <w:t>データに基づく質問材料になる。</w:t>
      </w:r>
      <w:r w:rsidR="000B6E0F">
        <w:rPr>
          <w:rFonts w:hint="eastAsia"/>
          <w:color w:val="FF0000"/>
          <w:sz w:val="22"/>
        </w:rPr>
        <w:t>困った所に本当にピンポイントに行っているか。扶助費の高い自治体は単独事業行っている。</w:t>
      </w:r>
    </w:p>
    <w:p w:rsidR="0011275F" w:rsidRDefault="00CF33E4">
      <w:pPr>
        <w:rPr>
          <w:sz w:val="22"/>
        </w:rPr>
      </w:pPr>
      <w:r>
        <w:rPr>
          <w:rFonts w:hint="eastAsia"/>
          <w:sz w:val="22"/>
        </w:rPr>
        <w:t xml:space="preserve">　</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982DD5">
        <w:rPr>
          <w:rFonts w:hint="eastAsia"/>
          <w:sz w:val="22"/>
        </w:rPr>
        <w:t>フローとストックから見る財政状況の見方</w:t>
      </w:r>
    </w:p>
    <w:p w:rsidR="00982DD5" w:rsidRDefault="00CF33E4">
      <w:pPr>
        <w:rPr>
          <w:sz w:val="22"/>
        </w:rPr>
      </w:pPr>
      <w:r>
        <w:rPr>
          <w:rFonts w:hint="eastAsia"/>
          <w:sz w:val="22"/>
        </w:rPr>
        <w:t xml:space="preserve">　</w:t>
      </w: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F"/>
          </mc:Choice>
          <mc:Fallback>
            <w:t>●</w:t>
          </mc:Fallback>
        </mc:AlternateContent>
      </w:r>
      <w:r w:rsidR="00982DD5">
        <w:rPr>
          <w:rFonts w:hint="eastAsia"/>
          <w:sz w:val="22"/>
        </w:rPr>
        <w:t>積立金現在高と借金の考え方</w:t>
      </w:r>
    </w:p>
    <w:p w:rsidR="00982DD5" w:rsidRDefault="0011275F" w:rsidP="0011275F">
      <w:pPr>
        <w:ind w:left="440" w:hangingChars="200" w:hanging="440"/>
        <w:rPr>
          <w:sz w:val="22"/>
        </w:rPr>
      </w:pPr>
      <w:r>
        <w:rPr>
          <w:rFonts w:hint="eastAsia"/>
          <w:sz w:val="22"/>
        </w:rPr>
        <w:t xml:space="preserve">　　財政調整基金ここにお金があるか財政は自由に判断。将来への備え。ストックはストックへ、普通財産の売却収入や寄付均等の臨時的収入は基金へ積み立て。</w:t>
      </w:r>
    </w:p>
    <w:p w:rsidR="0011275F" w:rsidRDefault="0011275F" w:rsidP="00F144D5">
      <w:pPr>
        <w:ind w:leftChars="200" w:left="420"/>
        <w:rPr>
          <w:sz w:val="22"/>
        </w:rPr>
      </w:pPr>
      <w:r>
        <w:rPr>
          <w:rFonts w:hint="eastAsia"/>
          <w:sz w:val="22"/>
        </w:rPr>
        <w:t>経常収支比率は</w:t>
      </w:r>
      <w:r>
        <w:rPr>
          <w:rFonts w:hint="eastAsia"/>
          <w:sz w:val="22"/>
        </w:rPr>
        <w:t>(</w:t>
      </w:r>
      <w:r>
        <w:rPr>
          <w:rFonts w:hint="eastAsia"/>
          <w:sz w:val="22"/>
        </w:rPr>
        <w:t xml:space="preserve">　</w:t>
      </w:r>
      <w:r>
        <w:rPr>
          <w:rFonts w:hint="eastAsia"/>
          <w:sz w:val="22"/>
        </w:rPr>
        <w:t>)</w:t>
      </w:r>
      <w:r>
        <w:rPr>
          <w:rFonts w:hint="eastAsia"/>
          <w:sz w:val="22"/>
        </w:rPr>
        <w:t>内ではなく臨時財政対策債を除いたものが本当の</w:t>
      </w:r>
      <w:r w:rsidR="00F73E44">
        <w:rPr>
          <w:rFonts w:hint="eastAsia"/>
          <w:sz w:val="22"/>
        </w:rPr>
        <w:t>数値。</w:t>
      </w:r>
      <w:r w:rsidR="00F144D5">
        <w:rPr>
          <w:rFonts w:hint="eastAsia"/>
          <w:sz w:val="22"/>
        </w:rPr>
        <w:t>数値が小さければ小さいほど財源があると言うこと。</w:t>
      </w:r>
    </w:p>
    <w:p w:rsidR="001B583C" w:rsidRDefault="001B583C" w:rsidP="001B583C">
      <w:pPr>
        <w:rPr>
          <w:sz w:val="22"/>
        </w:rPr>
      </w:pPr>
    </w:p>
    <w:p w:rsidR="001B583C" w:rsidRDefault="001B583C" w:rsidP="001B583C">
      <w:pPr>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E"/>
          </mc:Choice>
          <mc:Fallback>
            <w:t>◎</w:t>
          </mc:Fallback>
        </mc:AlternateContent>
      </w:r>
      <w:r>
        <w:rPr>
          <w:rFonts w:hint="eastAsia"/>
          <w:sz w:val="22"/>
        </w:rPr>
        <w:t>考察</w:t>
      </w:r>
    </w:p>
    <w:p w:rsidR="001B583C" w:rsidRDefault="001B583C" w:rsidP="00DD70A9">
      <w:pPr>
        <w:ind w:left="220" w:hangingChars="100" w:hanging="220"/>
        <w:rPr>
          <w:sz w:val="22"/>
        </w:rPr>
      </w:pPr>
      <w:r>
        <w:rPr>
          <w:rFonts w:hint="eastAsia"/>
          <w:sz w:val="22"/>
        </w:rPr>
        <w:t xml:space="preserve">　今回の研修では、決算からどう予算につなげるか、元行政側</w:t>
      </w:r>
      <w:r w:rsidR="002A02CE">
        <w:rPr>
          <w:rFonts w:hint="eastAsia"/>
          <w:sz w:val="22"/>
        </w:rPr>
        <w:t>の</w:t>
      </w:r>
      <w:r>
        <w:rPr>
          <w:rFonts w:hint="eastAsia"/>
          <w:sz w:val="22"/>
        </w:rPr>
        <w:t>立場から</w:t>
      </w:r>
      <w:r w:rsidR="005438E4">
        <w:rPr>
          <w:rFonts w:hint="eastAsia"/>
          <w:sz w:val="22"/>
        </w:rPr>
        <w:t>具体的に</w:t>
      </w:r>
      <w:r>
        <w:rPr>
          <w:rFonts w:hint="eastAsia"/>
          <w:sz w:val="22"/>
        </w:rPr>
        <w:t>教えて</w:t>
      </w:r>
      <w:r w:rsidR="00571E13">
        <w:rPr>
          <w:rFonts w:hint="eastAsia"/>
          <w:sz w:val="22"/>
        </w:rPr>
        <w:t>頂き</w:t>
      </w:r>
      <w:r w:rsidR="002A02CE">
        <w:rPr>
          <w:rFonts w:hint="eastAsia"/>
          <w:sz w:val="22"/>
        </w:rPr>
        <w:t>、</w:t>
      </w:r>
      <w:r w:rsidR="00571E13">
        <w:rPr>
          <w:rFonts w:hint="eastAsia"/>
          <w:sz w:val="22"/>
        </w:rPr>
        <w:t>大変有意義な研修であった。</w:t>
      </w:r>
      <w:r>
        <w:rPr>
          <w:rFonts w:hint="eastAsia"/>
          <w:sz w:val="22"/>
        </w:rPr>
        <w:t>特に議会として、決算シートを必ず用意して決算に臨むこと、事業シートを大きい事業だけでも良いので提出させること、行政側も予算編成のために</w:t>
      </w:r>
      <w:r w:rsidR="00A36967">
        <w:rPr>
          <w:rFonts w:hint="eastAsia"/>
          <w:sz w:val="22"/>
        </w:rPr>
        <w:t>査定資料として</w:t>
      </w:r>
      <w:r>
        <w:rPr>
          <w:rFonts w:hint="eastAsia"/>
          <w:sz w:val="22"/>
        </w:rPr>
        <w:t>各課で必ず作成しているはずであり、出すことは容易であり可能だということをお聞きできたことが</w:t>
      </w:r>
      <w:r w:rsidR="00BC43CE">
        <w:rPr>
          <w:rFonts w:hint="eastAsia"/>
          <w:sz w:val="22"/>
        </w:rPr>
        <w:t>大きな</w:t>
      </w:r>
      <w:r>
        <w:rPr>
          <w:rFonts w:hint="eastAsia"/>
          <w:sz w:val="22"/>
        </w:rPr>
        <w:t>収穫であった。</w:t>
      </w:r>
      <w:r w:rsidR="003D4416">
        <w:rPr>
          <w:rFonts w:hint="eastAsia"/>
          <w:sz w:val="22"/>
        </w:rPr>
        <w:t>このシートから事業効果、成果、目標など指摘ができる。</w:t>
      </w:r>
      <w:r>
        <w:rPr>
          <w:rFonts w:hint="eastAsia"/>
          <w:sz w:val="22"/>
        </w:rPr>
        <w:t>手厳しいご指摘もあったが、夕張から学</w:t>
      </w:r>
      <w:r>
        <w:rPr>
          <w:rFonts w:hint="eastAsia"/>
          <w:sz w:val="22"/>
        </w:rPr>
        <w:lastRenderedPageBreak/>
        <w:t>ぶことは大きく</w:t>
      </w:r>
      <w:r w:rsidR="00A8743F">
        <w:rPr>
          <w:rFonts w:hint="eastAsia"/>
          <w:sz w:val="22"/>
        </w:rPr>
        <w:t>、</w:t>
      </w:r>
      <w:r>
        <w:rPr>
          <w:rFonts w:hint="eastAsia"/>
          <w:sz w:val="22"/>
        </w:rPr>
        <w:t>人ごとではないこと、人口ビジョンから自治体の施策が見える事、決算シートがしっかり見れないと</w:t>
      </w:r>
      <w:r w:rsidR="00A8743F">
        <w:rPr>
          <w:rFonts w:hint="eastAsia"/>
          <w:sz w:val="22"/>
        </w:rPr>
        <w:t>自治体の体力もわからない。借金がいくらあり、基金（積み立て）しているのか、</w:t>
      </w:r>
      <w:r w:rsidR="00BC43CE">
        <w:rPr>
          <w:rFonts w:hint="eastAsia"/>
          <w:sz w:val="22"/>
        </w:rPr>
        <w:t>税収に見合った施策なのか、扶助費は、</w:t>
      </w:r>
      <w:r w:rsidR="0044001D">
        <w:rPr>
          <w:rFonts w:hint="eastAsia"/>
          <w:sz w:val="22"/>
        </w:rPr>
        <w:t>少子高齢化社会に向けてどのような施策を打っているのか見極めることが大事で有り、予算、決算</w:t>
      </w:r>
      <w:r w:rsidR="005438E4">
        <w:rPr>
          <w:rFonts w:hint="eastAsia"/>
          <w:sz w:val="22"/>
        </w:rPr>
        <w:t>の中で注視しなければいけない。決算では、事業の成果は何かを求めなければ質問しても時間の無駄であるとのご指摘は大いに納得</w:t>
      </w:r>
      <w:r w:rsidR="002A02CE">
        <w:rPr>
          <w:rFonts w:hint="eastAsia"/>
          <w:sz w:val="22"/>
        </w:rPr>
        <w:t>し反省した。</w:t>
      </w:r>
    </w:p>
    <w:p w:rsidR="005438E4" w:rsidRPr="00D6306F" w:rsidRDefault="005438E4" w:rsidP="00DD70A9">
      <w:pPr>
        <w:ind w:left="220" w:hangingChars="100" w:hanging="220"/>
        <w:rPr>
          <w:sz w:val="22"/>
        </w:rPr>
      </w:pPr>
      <w:r>
        <w:rPr>
          <w:rFonts w:hint="eastAsia"/>
          <w:sz w:val="22"/>
        </w:rPr>
        <w:t xml:space="preserve">　今後</w:t>
      </w:r>
      <w:r w:rsidR="00BC43CE">
        <w:rPr>
          <w:rFonts w:hint="eastAsia"/>
          <w:sz w:val="22"/>
        </w:rPr>
        <w:t>、当</w:t>
      </w:r>
      <w:r>
        <w:rPr>
          <w:rFonts w:hint="eastAsia"/>
          <w:sz w:val="22"/>
        </w:rPr>
        <w:t>議会でも</w:t>
      </w:r>
      <w:r w:rsidR="00BC43CE">
        <w:rPr>
          <w:rFonts w:hint="eastAsia"/>
          <w:sz w:val="22"/>
        </w:rPr>
        <w:t>予算</w:t>
      </w:r>
      <w:r>
        <w:rPr>
          <w:rFonts w:hint="eastAsia"/>
          <w:sz w:val="22"/>
        </w:rPr>
        <w:t>決算常任委員会</w:t>
      </w:r>
      <w:r w:rsidR="00BC43CE">
        <w:rPr>
          <w:rFonts w:hint="eastAsia"/>
          <w:sz w:val="22"/>
        </w:rPr>
        <w:t>が</w:t>
      </w:r>
      <w:r>
        <w:rPr>
          <w:rFonts w:hint="eastAsia"/>
          <w:sz w:val="22"/>
        </w:rPr>
        <w:t>スタート</w:t>
      </w:r>
      <w:r w:rsidR="00DD70A9">
        <w:rPr>
          <w:rFonts w:hint="eastAsia"/>
          <w:sz w:val="22"/>
        </w:rPr>
        <w:t>するが、</w:t>
      </w:r>
      <w:r>
        <w:rPr>
          <w:rFonts w:hint="eastAsia"/>
          <w:sz w:val="22"/>
        </w:rPr>
        <w:t>町民の皆さんの税金の使われ方や、将来の子ども達に負の</w:t>
      </w:r>
      <w:r w:rsidR="001C3BF5">
        <w:rPr>
          <w:rFonts w:hint="eastAsia"/>
          <w:sz w:val="22"/>
        </w:rPr>
        <w:t>部分</w:t>
      </w:r>
      <w:r>
        <w:rPr>
          <w:rFonts w:hint="eastAsia"/>
          <w:sz w:val="22"/>
        </w:rPr>
        <w:t>を残さない</w:t>
      </w:r>
      <w:r w:rsidR="00BC43CE">
        <w:rPr>
          <w:rFonts w:hint="eastAsia"/>
          <w:sz w:val="22"/>
        </w:rPr>
        <w:t>ことを常に念頭に置き、</w:t>
      </w:r>
      <w:r>
        <w:rPr>
          <w:rFonts w:hint="eastAsia"/>
          <w:sz w:val="22"/>
        </w:rPr>
        <w:t>指摘された</w:t>
      </w:r>
      <w:r w:rsidR="00BC43CE">
        <w:rPr>
          <w:rFonts w:hint="eastAsia"/>
          <w:sz w:val="22"/>
        </w:rPr>
        <w:t>部分</w:t>
      </w:r>
      <w:r>
        <w:rPr>
          <w:rFonts w:hint="eastAsia"/>
          <w:sz w:val="22"/>
        </w:rPr>
        <w:t>をしっかり</w:t>
      </w:r>
      <w:r w:rsidR="00DC6367">
        <w:rPr>
          <w:rFonts w:hint="eastAsia"/>
          <w:sz w:val="22"/>
        </w:rPr>
        <w:t>分析データ化し</w:t>
      </w:r>
      <w:bookmarkStart w:id="0" w:name="_GoBack"/>
      <w:bookmarkEnd w:id="0"/>
      <w:r>
        <w:rPr>
          <w:rFonts w:hint="eastAsia"/>
          <w:sz w:val="22"/>
        </w:rPr>
        <w:t>委員会に</w:t>
      </w:r>
      <w:r w:rsidR="00DD70A9">
        <w:rPr>
          <w:rFonts w:hint="eastAsia"/>
          <w:sz w:val="22"/>
        </w:rPr>
        <w:t>臨んで</w:t>
      </w:r>
      <w:r w:rsidR="001178F7">
        <w:rPr>
          <w:rFonts w:hint="eastAsia"/>
          <w:sz w:val="22"/>
        </w:rPr>
        <w:t>参りたい</w:t>
      </w:r>
      <w:r w:rsidR="00DD70A9">
        <w:rPr>
          <w:rFonts w:hint="eastAsia"/>
          <w:sz w:val="22"/>
        </w:rPr>
        <w:t>。</w:t>
      </w:r>
    </w:p>
    <w:sectPr w:rsidR="005438E4" w:rsidRPr="00D6306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A08"/>
    <w:rsid w:val="00003766"/>
    <w:rsid w:val="0000382A"/>
    <w:rsid w:val="000041D6"/>
    <w:rsid w:val="00011BA1"/>
    <w:rsid w:val="000173D7"/>
    <w:rsid w:val="00017847"/>
    <w:rsid w:val="00020348"/>
    <w:rsid w:val="00027CAD"/>
    <w:rsid w:val="0003023F"/>
    <w:rsid w:val="00030ACD"/>
    <w:rsid w:val="000317B1"/>
    <w:rsid w:val="00040AA1"/>
    <w:rsid w:val="00043B9C"/>
    <w:rsid w:val="00044972"/>
    <w:rsid w:val="000470BD"/>
    <w:rsid w:val="00060BAB"/>
    <w:rsid w:val="0006122A"/>
    <w:rsid w:val="00061C75"/>
    <w:rsid w:val="00070D40"/>
    <w:rsid w:val="00081291"/>
    <w:rsid w:val="00083BFB"/>
    <w:rsid w:val="000871F9"/>
    <w:rsid w:val="00087944"/>
    <w:rsid w:val="00087F36"/>
    <w:rsid w:val="00090F30"/>
    <w:rsid w:val="000A0BF7"/>
    <w:rsid w:val="000A1420"/>
    <w:rsid w:val="000A2E84"/>
    <w:rsid w:val="000B5A4F"/>
    <w:rsid w:val="000B6E0F"/>
    <w:rsid w:val="000C256C"/>
    <w:rsid w:val="000C5D7C"/>
    <w:rsid w:val="000D09E3"/>
    <w:rsid w:val="000D36F4"/>
    <w:rsid w:val="000E1A0D"/>
    <w:rsid w:val="000E3192"/>
    <w:rsid w:val="000E6757"/>
    <w:rsid w:val="000F1898"/>
    <w:rsid w:val="000F37DA"/>
    <w:rsid w:val="00110C1A"/>
    <w:rsid w:val="00112554"/>
    <w:rsid w:val="0011275F"/>
    <w:rsid w:val="00112C10"/>
    <w:rsid w:val="00117693"/>
    <w:rsid w:val="001178F7"/>
    <w:rsid w:val="00155464"/>
    <w:rsid w:val="00157087"/>
    <w:rsid w:val="00167BDB"/>
    <w:rsid w:val="00173703"/>
    <w:rsid w:val="00174E28"/>
    <w:rsid w:val="00175CF0"/>
    <w:rsid w:val="001769C1"/>
    <w:rsid w:val="00183095"/>
    <w:rsid w:val="001A17A4"/>
    <w:rsid w:val="001B32F5"/>
    <w:rsid w:val="001B583C"/>
    <w:rsid w:val="001C3BF5"/>
    <w:rsid w:val="001C5705"/>
    <w:rsid w:val="001C6679"/>
    <w:rsid w:val="001D40F8"/>
    <w:rsid w:val="001D421F"/>
    <w:rsid w:val="001D7F6F"/>
    <w:rsid w:val="001D7FF9"/>
    <w:rsid w:val="001E343B"/>
    <w:rsid w:val="001E40A1"/>
    <w:rsid w:val="001E60A2"/>
    <w:rsid w:val="001F4D50"/>
    <w:rsid w:val="001F670E"/>
    <w:rsid w:val="0020291A"/>
    <w:rsid w:val="00206496"/>
    <w:rsid w:val="00211EDC"/>
    <w:rsid w:val="00223E69"/>
    <w:rsid w:val="002254D1"/>
    <w:rsid w:val="00230268"/>
    <w:rsid w:val="00234F8C"/>
    <w:rsid w:val="00236EE7"/>
    <w:rsid w:val="00241BCA"/>
    <w:rsid w:val="002430D7"/>
    <w:rsid w:val="00250959"/>
    <w:rsid w:val="0025362C"/>
    <w:rsid w:val="00262171"/>
    <w:rsid w:val="00277934"/>
    <w:rsid w:val="00293378"/>
    <w:rsid w:val="002A02CE"/>
    <w:rsid w:val="002B27A8"/>
    <w:rsid w:val="002C12E1"/>
    <w:rsid w:val="002C257C"/>
    <w:rsid w:val="002D04EE"/>
    <w:rsid w:val="002E0AD5"/>
    <w:rsid w:val="002E2193"/>
    <w:rsid w:val="002F1C19"/>
    <w:rsid w:val="0030184F"/>
    <w:rsid w:val="00324BC2"/>
    <w:rsid w:val="0033223C"/>
    <w:rsid w:val="0033478D"/>
    <w:rsid w:val="0033751E"/>
    <w:rsid w:val="00344A98"/>
    <w:rsid w:val="003521C0"/>
    <w:rsid w:val="00352C82"/>
    <w:rsid w:val="00353FAD"/>
    <w:rsid w:val="00366423"/>
    <w:rsid w:val="00367EC4"/>
    <w:rsid w:val="00370E35"/>
    <w:rsid w:val="00371440"/>
    <w:rsid w:val="00372436"/>
    <w:rsid w:val="00392E6D"/>
    <w:rsid w:val="003B0790"/>
    <w:rsid w:val="003B4525"/>
    <w:rsid w:val="003B5436"/>
    <w:rsid w:val="003C504D"/>
    <w:rsid w:val="003C7E53"/>
    <w:rsid w:val="003D4416"/>
    <w:rsid w:val="003E142E"/>
    <w:rsid w:val="003E2CCD"/>
    <w:rsid w:val="003F3F28"/>
    <w:rsid w:val="003F66F4"/>
    <w:rsid w:val="00400730"/>
    <w:rsid w:val="0040394D"/>
    <w:rsid w:val="004112F0"/>
    <w:rsid w:val="004117F7"/>
    <w:rsid w:val="00416F8E"/>
    <w:rsid w:val="00423976"/>
    <w:rsid w:val="004256F3"/>
    <w:rsid w:val="00426BEA"/>
    <w:rsid w:val="0044001D"/>
    <w:rsid w:val="0044203F"/>
    <w:rsid w:val="00452CA9"/>
    <w:rsid w:val="004533BC"/>
    <w:rsid w:val="00453DFA"/>
    <w:rsid w:val="00456DED"/>
    <w:rsid w:val="00457D4C"/>
    <w:rsid w:val="00462E2E"/>
    <w:rsid w:val="004676D7"/>
    <w:rsid w:val="00477470"/>
    <w:rsid w:val="004932A3"/>
    <w:rsid w:val="00495BA1"/>
    <w:rsid w:val="00497BF2"/>
    <w:rsid w:val="004B00A2"/>
    <w:rsid w:val="004B2E95"/>
    <w:rsid w:val="004C3D28"/>
    <w:rsid w:val="004D22FA"/>
    <w:rsid w:val="004E1088"/>
    <w:rsid w:val="004E54CA"/>
    <w:rsid w:val="004E62AD"/>
    <w:rsid w:val="004F1CCE"/>
    <w:rsid w:val="00500BF7"/>
    <w:rsid w:val="005110FE"/>
    <w:rsid w:val="005122AC"/>
    <w:rsid w:val="00512C42"/>
    <w:rsid w:val="00516040"/>
    <w:rsid w:val="00520726"/>
    <w:rsid w:val="00523667"/>
    <w:rsid w:val="00523D00"/>
    <w:rsid w:val="005253AB"/>
    <w:rsid w:val="005438E4"/>
    <w:rsid w:val="00552690"/>
    <w:rsid w:val="00553922"/>
    <w:rsid w:val="00562910"/>
    <w:rsid w:val="00566B73"/>
    <w:rsid w:val="00571E13"/>
    <w:rsid w:val="0059662B"/>
    <w:rsid w:val="005A30FA"/>
    <w:rsid w:val="005C3285"/>
    <w:rsid w:val="005C5F43"/>
    <w:rsid w:val="005D0376"/>
    <w:rsid w:val="005D0871"/>
    <w:rsid w:val="005D1859"/>
    <w:rsid w:val="005D7337"/>
    <w:rsid w:val="005E116E"/>
    <w:rsid w:val="005E1E93"/>
    <w:rsid w:val="005E35F3"/>
    <w:rsid w:val="005E5B1F"/>
    <w:rsid w:val="005F2DF9"/>
    <w:rsid w:val="006011D3"/>
    <w:rsid w:val="006063CD"/>
    <w:rsid w:val="00612863"/>
    <w:rsid w:val="00613EA9"/>
    <w:rsid w:val="00616945"/>
    <w:rsid w:val="00622495"/>
    <w:rsid w:val="0062534F"/>
    <w:rsid w:val="0063040E"/>
    <w:rsid w:val="00630861"/>
    <w:rsid w:val="00654C2E"/>
    <w:rsid w:val="006762C3"/>
    <w:rsid w:val="006764DB"/>
    <w:rsid w:val="00676C95"/>
    <w:rsid w:val="00696102"/>
    <w:rsid w:val="006A3AA8"/>
    <w:rsid w:val="006A64E3"/>
    <w:rsid w:val="006A771D"/>
    <w:rsid w:val="006B532B"/>
    <w:rsid w:val="006B5D62"/>
    <w:rsid w:val="006B603F"/>
    <w:rsid w:val="006C03CF"/>
    <w:rsid w:val="006C39BC"/>
    <w:rsid w:val="006C6956"/>
    <w:rsid w:val="006D1D97"/>
    <w:rsid w:val="006D410B"/>
    <w:rsid w:val="006D60D7"/>
    <w:rsid w:val="006E644D"/>
    <w:rsid w:val="006F1C37"/>
    <w:rsid w:val="007040D3"/>
    <w:rsid w:val="007200C1"/>
    <w:rsid w:val="00720AE8"/>
    <w:rsid w:val="00732ED1"/>
    <w:rsid w:val="00734258"/>
    <w:rsid w:val="007401F8"/>
    <w:rsid w:val="00744D35"/>
    <w:rsid w:val="00754D90"/>
    <w:rsid w:val="0076102C"/>
    <w:rsid w:val="007614DA"/>
    <w:rsid w:val="00764E86"/>
    <w:rsid w:val="0076655B"/>
    <w:rsid w:val="00767704"/>
    <w:rsid w:val="00780E87"/>
    <w:rsid w:val="00785509"/>
    <w:rsid w:val="00787678"/>
    <w:rsid w:val="0079414C"/>
    <w:rsid w:val="007946E1"/>
    <w:rsid w:val="00795842"/>
    <w:rsid w:val="007A3AE2"/>
    <w:rsid w:val="007B0D0E"/>
    <w:rsid w:val="007C1CA1"/>
    <w:rsid w:val="007C4D34"/>
    <w:rsid w:val="007D650D"/>
    <w:rsid w:val="007D66D7"/>
    <w:rsid w:val="007E34D3"/>
    <w:rsid w:val="007E5286"/>
    <w:rsid w:val="007F1B5B"/>
    <w:rsid w:val="007F4B3E"/>
    <w:rsid w:val="007F4F47"/>
    <w:rsid w:val="007F5883"/>
    <w:rsid w:val="007F68DF"/>
    <w:rsid w:val="00811224"/>
    <w:rsid w:val="00814F96"/>
    <w:rsid w:val="00822A08"/>
    <w:rsid w:val="0082306E"/>
    <w:rsid w:val="0082572D"/>
    <w:rsid w:val="00831B56"/>
    <w:rsid w:val="00841DDF"/>
    <w:rsid w:val="0084541A"/>
    <w:rsid w:val="00852213"/>
    <w:rsid w:val="00853543"/>
    <w:rsid w:val="008606AE"/>
    <w:rsid w:val="00872CFA"/>
    <w:rsid w:val="00874C3F"/>
    <w:rsid w:val="00881A93"/>
    <w:rsid w:val="00883F39"/>
    <w:rsid w:val="00897F32"/>
    <w:rsid w:val="008A0531"/>
    <w:rsid w:val="008A0ABF"/>
    <w:rsid w:val="008A3BAD"/>
    <w:rsid w:val="008A59C0"/>
    <w:rsid w:val="008A77CF"/>
    <w:rsid w:val="008B0156"/>
    <w:rsid w:val="008B3A1E"/>
    <w:rsid w:val="008B49B4"/>
    <w:rsid w:val="008C2ECB"/>
    <w:rsid w:val="008C318E"/>
    <w:rsid w:val="008C49B5"/>
    <w:rsid w:val="008D4551"/>
    <w:rsid w:val="008D5F6F"/>
    <w:rsid w:val="008D6488"/>
    <w:rsid w:val="008D725A"/>
    <w:rsid w:val="008E3393"/>
    <w:rsid w:val="008E433E"/>
    <w:rsid w:val="008E4399"/>
    <w:rsid w:val="008F26C4"/>
    <w:rsid w:val="0090133F"/>
    <w:rsid w:val="00930786"/>
    <w:rsid w:val="009308CC"/>
    <w:rsid w:val="00944C5E"/>
    <w:rsid w:val="009456BC"/>
    <w:rsid w:val="009528BD"/>
    <w:rsid w:val="00953DCE"/>
    <w:rsid w:val="00961A3E"/>
    <w:rsid w:val="00962079"/>
    <w:rsid w:val="0097017C"/>
    <w:rsid w:val="0097058B"/>
    <w:rsid w:val="00982DD5"/>
    <w:rsid w:val="00986065"/>
    <w:rsid w:val="00986885"/>
    <w:rsid w:val="00986967"/>
    <w:rsid w:val="00987305"/>
    <w:rsid w:val="009927D0"/>
    <w:rsid w:val="009931DB"/>
    <w:rsid w:val="009933AB"/>
    <w:rsid w:val="009965DD"/>
    <w:rsid w:val="009B4010"/>
    <w:rsid w:val="009C3DAF"/>
    <w:rsid w:val="009D4B55"/>
    <w:rsid w:val="009D5BE8"/>
    <w:rsid w:val="009E2F76"/>
    <w:rsid w:val="009E42AE"/>
    <w:rsid w:val="009E5D67"/>
    <w:rsid w:val="009F0DD9"/>
    <w:rsid w:val="009F7178"/>
    <w:rsid w:val="00A02BE9"/>
    <w:rsid w:val="00A052E2"/>
    <w:rsid w:val="00A055DF"/>
    <w:rsid w:val="00A05D1F"/>
    <w:rsid w:val="00A0732E"/>
    <w:rsid w:val="00A24F39"/>
    <w:rsid w:val="00A25517"/>
    <w:rsid w:val="00A26189"/>
    <w:rsid w:val="00A351E8"/>
    <w:rsid w:val="00A36967"/>
    <w:rsid w:val="00A42502"/>
    <w:rsid w:val="00A53665"/>
    <w:rsid w:val="00A73BA5"/>
    <w:rsid w:val="00A849FD"/>
    <w:rsid w:val="00A8743F"/>
    <w:rsid w:val="00A97A5B"/>
    <w:rsid w:val="00AA4535"/>
    <w:rsid w:val="00AA4ABC"/>
    <w:rsid w:val="00AB4AFB"/>
    <w:rsid w:val="00AC0A6F"/>
    <w:rsid w:val="00AC3127"/>
    <w:rsid w:val="00AC5C06"/>
    <w:rsid w:val="00AD586D"/>
    <w:rsid w:val="00AD7FDA"/>
    <w:rsid w:val="00AE6AD5"/>
    <w:rsid w:val="00AF0DBD"/>
    <w:rsid w:val="00AF2F42"/>
    <w:rsid w:val="00B05EA0"/>
    <w:rsid w:val="00B07A5C"/>
    <w:rsid w:val="00B117E0"/>
    <w:rsid w:val="00B37EC3"/>
    <w:rsid w:val="00B50B62"/>
    <w:rsid w:val="00B5122C"/>
    <w:rsid w:val="00B5427A"/>
    <w:rsid w:val="00B70551"/>
    <w:rsid w:val="00B72C58"/>
    <w:rsid w:val="00B737F2"/>
    <w:rsid w:val="00B77055"/>
    <w:rsid w:val="00B77BB4"/>
    <w:rsid w:val="00B817ED"/>
    <w:rsid w:val="00B82B5B"/>
    <w:rsid w:val="00B87B87"/>
    <w:rsid w:val="00B9086D"/>
    <w:rsid w:val="00BA10AE"/>
    <w:rsid w:val="00BA4A5B"/>
    <w:rsid w:val="00BA4CA3"/>
    <w:rsid w:val="00BA4F20"/>
    <w:rsid w:val="00BB0666"/>
    <w:rsid w:val="00BC0584"/>
    <w:rsid w:val="00BC43CE"/>
    <w:rsid w:val="00BC5FD8"/>
    <w:rsid w:val="00BC6680"/>
    <w:rsid w:val="00BD3BC4"/>
    <w:rsid w:val="00BE1849"/>
    <w:rsid w:val="00C040C9"/>
    <w:rsid w:val="00C05193"/>
    <w:rsid w:val="00C07362"/>
    <w:rsid w:val="00C116BE"/>
    <w:rsid w:val="00C154C1"/>
    <w:rsid w:val="00C27F18"/>
    <w:rsid w:val="00C311F6"/>
    <w:rsid w:val="00C31E28"/>
    <w:rsid w:val="00C40ACB"/>
    <w:rsid w:val="00C4129D"/>
    <w:rsid w:val="00C4425D"/>
    <w:rsid w:val="00C4756B"/>
    <w:rsid w:val="00C54939"/>
    <w:rsid w:val="00C6152B"/>
    <w:rsid w:val="00C65931"/>
    <w:rsid w:val="00C820CE"/>
    <w:rsid w:val="00C843A5"/>
    <w:rsid w:val="00C87205"/>
    <w:rsid w:val="00C927D2"/>
    <w:rsid w:val="00C96A75"/>
    <w:rsid w:val="00CA2DD3"/>
    <w:rsid w:val="00CA5B54"/>
    <w:rsid w:val="00CA6CC0"/>
    <w:rsid w:val="00CB3EF0"/>
    <w:rsid w:val="00CB5D55"/>
    <w:rsid w:val="00CB5E1E"/>
    <w:rsid w:val="00CB6294"/>
    <w:rsid w:val="00CD612E"/>
    <w:rsid w:val="00CE0BF0"/>
    <w:rsid w:val="00CE1074"/>
    <w:rsid w:val="00CF33E4"/>
    <w:rsid w:val="00CF6215"/>
    <w:rsid w:val="00D00D5C"/>
    <w:rsid w:val="00D01A70"/>
    <w:rsid w:val="00D05B99"/>
    <w:rsid w:val="00D22CE0"/>
    <w:rsid w:val="00D23C64"/>
    <w:rsid w:val="00D433B5"/>
    <w:rsid w:val="00D43CA0"/>
    <w:rsid w:val="00D52C9B"/>
    <w:rsid w:val="00D55A5C"/>
    <w:rsid w:val="00D605D9"/>
    <w:rsid w:val="00D608BA"/>
    <w:rsid w:val="00D62040"/>
    <w:rsid w:val="00D6306F"/>
    <w:rsid w:val="00D7045D"/>
    <w:rsid w:val="00D70FCB"/>
    <w:rsid w:val="00D73DFB"/>
    <w:rsid w:val="00DA115F"/>
    <w:rsid w:val="00DA22BA"/>
    <w:rsid w:val="00DB3A0E"/>
    <w:rsid w:val="00DB6E77"/>
    <w:rsid w:val="00DB79CB"/>
    <w:rsid w:val="00DC6367"/>
    <w:rsid w:val="00DD70A9"/>
    <w:rsid w:val="00DE2F68"/>
    <w:rsid w:val="00DE36DE"/>
    <w:rsid w:val="00DF0755"/>
    <w:rsid w:val="00DF1DF0"/>
    <w:rsid w:val="00DF2FC4"/>
    <w:rsid w:val="00DF70B3"/>
    <w:rsid w:val="00E026A5"/>
    <w:rsid w:val="00E027CD"/>
    <w:rsid w:val="00E04538"/>
    <w:rsid w:val="00E142CB"/>
    <w:rsid w:val="00E20CD3"/>
    <w:rsid w:val="00E3100D"/>
    <w:rsid w:val="00E51201"/>
    <w:rsid w:val="00E51498"/>
    <w:rsid w:val="00E525B3"/>
    <w:rsid w:val="00E6056F"/>
    <w:rsid w:val="00E64A12"/>
    <w:rsid w:val="00E671A8"/>
    <w:rsid w:val="00E7266F"/>
    <w:rsid w:val="00E7480E"/>
    <w:rsid w:val="00E91360"/>
    <w:rsid w:val="00EA1A1F"/>
    <w:rsid w:val="00EA33B7"/>
    <w:rsid w:val="00EA4B1D"/>
    <w:rsid w:val="00EB070C"/>
    <w:rsid w:val="00EB3492"/>
    <w:rsid w:val="00EB6607"/>
    <w:rsid w:val="00EC6F28"/>
    <w:rsid w:val="00ED5625"/>
    <w:rsid w:val="00EE42F0"/>
    <w:rsid w:val="00EF0DFB"/>
    <w:rsid w:val="00EF66AC"/>
    <w:rsid w:val="00F03A3C"/>
    <w:rsid w:val="00F10B8C"/>
    <w:rsid w:val="00F144D5"/>
    <w:rsid w:val="00F14808"/>
    <w:rsid w:val="00F206B1"/>
    <w:rsid w:val="00F2304B"/>
    <w:rsid w:val="00F24AD9"/>
    <w:rsid w:val="00F536F3"/>
    <w:rsid w:val="00F56C3B"/>
    <w:rsid w:val="00F62420"/>
    <w:rsid w:val="00F63C24"/>
    <w:rsid w:val="00F6430E"/>
    <w:rsid w:val="00F64C39"/>
    <w:rsid w:val="00F67505"/>
    <w:rsid w:val="00F70DCB"/>
    <w:rsid w:val="00F73E44"/>
    <w:rsid w:val="00F82137"/>
    <w:rsid w:val="00F9363A"/>
    <w:rsid w:val="00FB7711"/>
    <w:rsid w:val="00FE25E1"/>
    <w:rsid w:val="00FE44CC"/>
    <w:rsid w:val="00FE5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36A349"/>
  <w15:chartTrackingRefBased/>
  <w15:docId w15:val="{0DB873D4-F7AB-471F-8AD6-D12F41152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822A08"/>
  </w:style>
  <w:style w:type="character" w:customStyle="1" w:styleId="a4">
    <w:name w:val="日付 (文字)"/>
    <w:basedOn w:val="a0"/>
    <w:link w:val="a3"/>
    <w:uiPriority w:val="99"/>
    <w:semiHidden/>
    <w:rsid w:val="00822A08"/>
  </w:style>
  <w:style w:type="paragraph" w:styleId="a5">
    <w:name w:val="Balloon Text"/>
    <w:basedOn w:val="a"/>
    <w:link w:val="a6"/>
    <w:uiPriority w:val="99"/>
    <w:semiHidden/>
    <w:unhideWhenUsed/>
    <w:rsid w:val="006B603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6B603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4</Pages>
  <Words>493</Words>
  <Characters>2814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川島國裕</dc:creator>
  <cp:keywords/>
  <dc:description/>
  <cp:lastModifiedBy>川島國裕</cp:lastModifiedBy>
  <cp:revision>107</cp:revision>
  <cp:lastPrinted>2017-04-01T04:50:00Z</cp:lastPrinted>
  <dcterms:created xsi:type="dcterms:W3CDTF">2017-03-31T04:40:00Z</dcterms:created>
  <dcterms:modified xsi:type="dcterms:W3CDTF">2017-04-03T01:28:00Z</dcterms:modified>
</cp:coreProperties>
</file>