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3A" w:rsidRPr="007E19D7" w:rsidRDefault="00B9596D" w:rsidP="00D44032">
      <w:pPr>
        <w:widowControl/>
        <w:jc w:val="center"/>
        <w:rPr>
          <w:rFonts w:ascii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7E19D7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「</w:t>
      </w:r>
      <w:r w:rsidR="007E64CD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ＪＲ</w:t>
      </w:r>
      <w:r w:rsidR="00F972E6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宝殿駅南地区の整備</w:t>
      </w:r>
      <w:r w:rsidR="00E536CA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事業</w:t>
      </w:r>
      <w:r w:rsidRPr="007E19D7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について」</w:t>
      </w:r>
    </w:p>
    <w:p w:rsidR="002D563A" w:rsidRPr="002D563A" w:rsidRDefault="002D563A" w:rsidP="00D44032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FB55F4" w:rsidRPr="007E19D7" w:rsidRDefault="00FB55F4" w:rsidP="00D4403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公明党議員団の小林直樹でございます。通告に従いまして</w:t>
      </w:r>
      <w:r w:rsidR="00F11EB3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順次</w:t>
      </w:r>
      <w:r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質問いたします。</w:t>
      </w:r>
      <w:r w:rsidR="00E769F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よろしくお願いします。</w:t>
      </w:r>
    </w:p>
    <w:p w:rsidR="00FB55F4" w:rsidRPr="007E19D7" w:rsidRDefault="00CF59FC" w:rsidP="00D4403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質問事項１</w:t>
      </w:r>
      <w:r w:rsidR="00BD637E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「</w:t>
      </w:r>
      <w:r w:rsid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ＪＲ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宝殿駅南地区の</w:t>
      </w:r>
      <w:r w:rsidR="00D91DB3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整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備</w:t>
      </w:r>
      <w:r w:rsidR="00E536C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事業</w:t>
      </w:r>
      <w:r w:rsidR="00BD637E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について」質問いたします。</w:t>
      </w:r>
    </w:p>
    <w:p w:rsidR="00D44032" w:rsidRPr="007E19D7" w:rsidRDefault="00B63D34" w:rsidP="00D4403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ＪＲ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宝殿駅周辺は、「</w:t>
      </w:r>
      <w:r w:rsidR="007E64C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ＪＲ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宝殿駅附近都市整備事業」において</w:t>
      </w:r>
      <w:r w:rsidR="00D44032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、昭和52年に加古川市と高砂市が組織した「宝殿駅</w:t>
      </w:r>
      <w:r w:rsidR="003A3E0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附近</w:t>
      </w:r>
      <w:r w:rsidR="00D44032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都市整備協議会」が設立され、これまで、駅の橋上化や北側の土地区画整備、南口駅前広場、駐車場整備など</w:t>
      </w:r>
      <w:r w:rsidR="0043360A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様々整備されてきました。</w:t>
      </w:r>
    </w:p>
    <w:p w:rsidR="00D44032" w:rsidRDefault="0043360A" w:rsidP="006C1BD9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しかしながら</w:t>
      </w:r>
      <w:r w:rsidR="00EB5591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、</w:t>
      </w:r>
      <w:r w:rsidR="009C50BB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駅南側の再開発事業は平成</w:t>
      </w:r>
      <w:r w:rsidR="005B59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１４</w:t>
      </w:r>
      <w:r w:rsidR="009C50BB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年以降滞ったままであり、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特に印南郡公会堂跡地の</w:t>
      </w:r>
      <w:r w:rsidR="009C50BB" w:rsidRPr="007E19D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土地活用の議論も進んでいない状況であります。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なぜ遅れているのか、現状はどうなっているのか、そして、今後どういう方針でどのように進め</w:t>
      </w:r>
      <w:r w:rsid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ていく</w:t>
      </w:r>
      <w:r w:rsidR="00F972E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のか、確認も含めてお伺いします。</w:t>
      </w:r>
    </w:p>
    <w:p w:rsidR="00076E61" w:rsidRDefault="00CB38CB" w:rsidP="00CF67BD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まず</w:t>
      </w:r>
      <w:r w:rsid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小項目</w:t>
      </w:r>
      <w:r w:rsidR="009E191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点目。</w:t>
      </w:r>
      <w:r w:rsidR="009E191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印南郡公会堂跡地は、１９５０年代の昭和の大合併</w:t>
      </w:r>
      <w:r w:rsid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の時に</w:t>
      </w:r>
      <w:r w:rsidR="009E191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、当時の印南郡が、加古川市</w:t>
      </w:r>
      <w:r w:rsid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・</w:t>
      </w:r>
      <w:r w:rsidR="009E191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高砂市</w:t>
      </w:r>
      <w:r w:rsid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・</w:t>
      </w:r>
      <w:r w:rsidR="009E191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姫路市に分割合併された時に残ったもので、三市の共有地になっています。</w:t>
      </w:r>
      <w:r w:rsidR="009E191C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公会堂跡地の面積と土地の</w:t>
      </w:r>
      <w:r w:rsidR="00897460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現</w:t>
      </w:r>
      <w:r w:rsidR="009E191C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価格、三市それぞれの権利の割合</w:t>
      </w:r>
      <w:r w:rsidR="009E191C" w:rsidRP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をお聞かせください</w:t>
      </w:r>
      <w:r w:rsidR="00CF67BD" w:rsidRP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。</w:t>
      </w:r>
      <w:r w:rsidR="00FF094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そして、</w:t>
      </w:r>
      <w:r w:rsidR="00192FF5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現在の活用状況と</w:t>
      </w:r>
      <w:r w:rsidR="002A486A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維持</w:t>
      </w:r>
      <w:r w:rsidR="005B59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管理、運営はどのようになって</w:t>
      </w:r>
      <w:r w:rsidR="00192FF5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いるのか</w:t>
      </w:r>
      <w:r w:rsidR="00192FF5" w:rsidRPr="00CF67B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お聞かせください。</w:t>
      </w:r>
    </w:p>
    <w:p w:rsidR="002A486A" w:rsidRPr="007C29E5" w:rsidRDefault="00FF094C" w:rsidP="006C1BD9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小項目２</w:t>
      </w:r>
      <w:r w:rsidR="00CB38CB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点目。</w:t>
      </w:r>
      <w:r w:rsidR="002A486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駅南の県道伊保宝殿停車場線は、国道２号線から南の区間は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拡幅</w:t>
      </w:r>
      <w:r w:rsidR="002A486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整備されていますが、駅と２号線の区間は未整備のままです。高砂市民からも</w:t>
      </w:r>
      <w:r w:rsidR="0069121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lastRenderedPageBreak/>
        <w:t>２号線の</w:t>
      </w:r>
      <w:r w:rsidR="002A486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交差点を含めて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拡幅</w:t>
      </w:r>
      <w:r w:rsidR="00CB38CB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整備の要望があります。</w:t>
      </w:r>
      <w:r w:rsidR="002F02A8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当路線の整備に関して</w:t>
      </w:r>
      <w:r w:rsidR="0069121A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都市計画はどうなっているのか。</w:t>
      </w:r>
      <w:r w:rsidR="002F02A8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県とどのような調整をしているのか</w:t>
      </w:r>
      <w:r w:rsidR="00CB38CB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、進捗状況を</w:t>
      </w:r>
      <w:r w:rsidR="002F02A8" w:rsidRPr="007C29E5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お聞かせください。</w:t>
      </w:r>
    </w:p>
    <w:p w:rsidR="002F02A8" w:rsidRPr="00FF094C" w:rsidRDefault="00FF094C" w:rsidP="006C1BD9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小項目３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点目</w:t>
      </w:r>
      <w:r w:rsidR="009E191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。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平成</w:t>
      </w:r>
      <w:r w:rsidR="005B59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１４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年以降今日まで約</w:t>
      </w:r>
      <w:r w:rsidR="005B59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１６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年間、</w:t>
      </w:r>
      <w:r w:rsidR="00E536C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駅南の再開発事業が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全く</w:t>
      </w:r>
      <w:r w:rsidR="002F02A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進んで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おりません</w:t>
      </w:r>
      <w:r w:rsidR="00E536C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。</w:t>
      </w:r>
      <w:r w:rsidR="00E536CA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二市が組織した</w:t>
      </w:r>
      <w:r w:rsidR="009E191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宝殿駅</w:t>
      </w:r>
      <w:r w:rsidR="003A3E0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附近</w:t>
      </w:r>
      <w:bookmarkStart w:id="0" w:name="_GoBack"/>
      <w:bookmarkEnd w:id="0"/>
      <w:r w:rsidR="009E191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都市整備</w:t>
      </w:r>
      <w:r w:rsidR="00E536CA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協議会</w:t>
      </w:r>
      <w:r w:rsidR="0069121A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や</w:t>
      </w:r>
      <w:r w:rsidR="009E191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宝殿駅南</w:t>
      </w:r>
      <w:r w:rsidR="0069121A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まちづくり推進委員会は</w:t>
      </w:r>
      <w:r w:rsidR="00CB38CB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機能しているのか、</w:t>
      </w:r>
      <w:r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また、再開発事業が進んでいない理由を</w:t>
      </w:r>
      <w:r w:rsidR="0097630E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お聞かせください。</w:t>
      </w:r>
    </w:p>
    <w:p w:rsidR="0069121A" w:rsidRDefault="00FF094C" w:rsidP="006C1BD9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小項目４</w:t>
      </w:r>
      <w:r w:rsidR="00CB38CB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点目。</w:t>
      </w:r>
      <w:r w:rsidR="0069121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加古川市総合基本計画では、宝殿駅は地域拠点として位置付けられ「宝殿駅周辺地区については、駅南地区における整備手法を地域住民とともに検討します」とあります</w:t>
      </w:r>
      <w:r w:rsidR="00CB38CB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。</w:t>
      </w:r>
      <w:r w:rsidR="0097630E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この数年地域住民とどんな協議をし、検討をしてきたのか。市としてどのように関わってきたのか。また</w:t>
      </w:r>
      <w:r w:rsidR="00CB38CB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高砂市と市長レベルでの協議はされてきた</w:t>
      </w:r>
      <w:r w:rsidR="0097630E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のか。お聞かせください。</w:t>
      </w:r>
    </w:p>
    <w:p w:rsidR="0097630E" w:rsidRPr="0069121A" w:rsidRDefault="00CB38CB" w:rsidP="006C1BD9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最後、</w:t>
      </w:r>
      <w:r w:rsid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小項目５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点目。</w:t>
      </w:r>
      <w:r w:rsidR="003E063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ネック</w:t>
      </w:r>
      <w:r w:rsidR="0076471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となっている</w:t>
      </w:r>
      <w:r w:rsidR="009E191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三</w:t>
      </w:r>
      <w:r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市共有の</w:t>
      </w:r>
      <w:r w:rsidR="003E0638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公会堂跡</w:t>
      </w:r>
      <w:r w:rsidR="005B59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地をどう処分して、どう活用するのか。</w:t>
      </w:r>
      <w:r w:rsidR="0076471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高砂市と姫路市の意向はどうか。</w:t>
      </w:r>
      <w:r w:rsidR="003E0638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駅南地区一帯の再開発事業を再構築するのか</w:t>
      </w:r>
      <w:r w:rsidR="00041FF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、</w:t>
      </w:r>
      <w:r w:rsidR="003E0638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今後の</w:t>
      </w:r>
      <w:r w:rsidR="005B59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取り組み方</w:t>
      </w:r>
      <w:r w:rsidR="009E191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、</w:t>
      </w:r>
      <w:r w:rsidR="003E0638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方針をお</w:t>
      </w:r>
      <w:r w:rsidR="009E191C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聞かせください</w:t>
      </w:r>
      <w:r w:rsidR="003E0638" w:rsidRPr="00FF094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。</w:t>
      </w:r>
    </w:p>
    <w:p w:rsidR="00076E61" w:rsidRPr="00076E61" w:rsidRDefault="00076E61" w:rsidP="006C1BD9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以上で質問事項１の最初の質問を終わります。</w:t>
      </w:r>
    </w:p>
    <w:sectPr w:rsidR="00076E61" w:rsidRPr="00076E61" w:rsidSect="00E57B4E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43" w:rsidRDefault="00CC7B43" w:rsidP="00E90C47">
      <w:r>
        <w:separator/>
      </w:r>
    </w:p>
  </w:endnote>
  <w:endnote w:type="continuationSeparator" w:id="0">
    <w:p w:rsidR="00CC7B43" w:rsidRDefault="00CC7B43" w:rsidP="00E9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307869"/>
      <w:docPartObj>
        <w:docPartGallery w:val="Page Numbers (Bottom of Page)"/>
        <w:docPartUnique/>
      </w:docPartObj>
    </w:sdtPr>
    <w:sdtEndPr/>
    <w:sdtContent>
      <w:p w:rsidR="003F12E3" w:rsidRDefault="003F1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07" w:rsidRPr="005B5907">
          <w:rPr>
            <w:noProof/>
            <w:lang w:val="ja-JP"/>
          </w:rPr>
          <w:t>1</w:t>
        </w:r>
        <w:r>
          <w:fldChar w:fldCharType="end"/>
        </w:r>
      </w:p>
    </w:sdtContent>
  </w:sdt>
  <w:p w:rsidR="003F12E3" w:rsidRDefault="003F1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43" w:rsidRDefault="00CC7B43" w:rsidP="00E90C47">
      <w:r>
        <w:separator/>
      </w:r>
    </w:p>
  </w:footnote>
  <w:footnote w:type="continuationSeparator" w:id="0">
    <w:p w:rsidR="00CC7B43" w:rsidRDefault="00CC7B43" w:rsidP="00E9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91"/>
    <w:rsid w:val="00010C8A"/>
    <w:rsid w:val="00011BEE"/>
    <w:rsid w:val="000167F5"/>
    <w:rsid w:val="00030AD2"/>
    <w:rsid w:val="0003647E"/>
    <w:rsid w:val="00040D46"/>
    <w:rsid w:val="00041FF8"/>
    <w:rsid w:val="000527EF"/>
    <w:rsid w:val="00063692"/>
    <w:rsid w:val="00076E61"/>
    <w:rsid w:val="00082D10"/>
    <w:rsid w:val="000869A4"/>
    <w:rsid w:val="00087FAD"/>
    <w:rsid w:val="00092C34"/>
    <w:rsid w:val="00093457"/>
    <w:rsid w:val="000A7A9B"/>
    <w:rsid w:val="000A7ABD"/>
    <w:rsid w:val="000B31B2"/>
    <w:rsid w:val="000C3C23"/>
    <w:rsid w:val="000D3789"/>
    <w:rsid w:val="000D49AB"/>
    <w:rsid w:val="000D6409"/>
    <w:rsid w:val="000E03FD"/>
    <w:rsid w:val="000F729B"/>
    <w:rsid w:val="001027AA"/>
    <w:rsid w:val="00107AE4"/>
    <w:rsid w:val="00117A2A"/>
    <w:rsid w:val="001245BF"/>
    <w:rsid w:val="00131D91"/>
    <w:rsid w:val="00141CCD"/>
    <w:rsid w:val="0014278A"/>
    <w:rsid w:val="0015099A"/>
    <w:rsid w:val="00152A63"/>
    <w:rsid w:val="001541D2"/>
    <w:rsid w:val="00167A03"/>
    <w:rsid w:val="001849AC"/>
    <w:rsid w:val="00186523"/>
    <w:rsid w:val="001876DC"/>
    <w:rsid w:val="00192FF5"/>
    <w:rsid w:val="001A565A"/>
    <w:rsid w:val="001B0E77"/>
    <w:rsid w:val="001B4565"/>
    <w:rsid w:val="001F12C4"/>
    <w:rsid w:val="001F239D"/>
    <w:rsid w:val="001F6B25"/>
    <w:rsid w:val="002010B4"/>
    <w:rsid w:val="00202DE3"/>
    <w:rsid w:val="002119BB"/>
    <w:rsid w:val="0021288A"/>
    <w:rsid w:val="00212A89"/>
    <w:rsid w:val="00222936"/>
    <w:rsid w:val="00223A06"/>
    <w:rsid w:val="00226137"/>
    <w:rsid w:val="00227F21"/>
    <w:rsid w:val="0023712B"/>
    <w:rsid w:val="00250730"/>
    <w:rsid w:val="002523D4"/>
    <w:rsid w:val="00253D14"/>
    <w:rsid w:val="00262AD6"/>
    <w:rsid w:val="0027484D"/>
    <w:rsid w:val="0028379E"/>
    <w:rsid w:val="00285BEB"/>
    <w:rsid w:val="002920C8"/>
    <w:rsid w:val="002A486A"/>
    <w:rsid w:val="002B29F5"/>
    <w:rsid w:val="002B2F2D"/>
    <w:rsid w:val="002B55A2"/>
    <w:rsid w:val="002C2005"/>
    <w:rsid w:val="002C2AB2"/>
    <w:rsid w:val="002D39F0"/>
    <w:rsid w:val="002D563A"/>
    <w:rsid w:val="002E7406"/>
    <w:rsid w:val="002F02A8"/>
    <w:rsid w:val="003118DA"/>
    <w:rsid w:val="00315A85"/>
    <w:rsid w:val="003215A4"/>
    <w:rsid w:val="0032326F"/>
    <w:rsid w:val="00323709"/>
    <w:rsid w:val="00332B8D"/>
    <w:rsid w:val="003352D3"/>
    <w:rsid w:val="00355698"/>
    <w:rsid w:val="003655AD"/>
    <w:rsid w:val="0037142C"/>
    <w:rsid w:val="003776AA"/>
    <w:rsid w:val="003A19AE"/>
    <w:rsid w:val="003A3E0D"/>
    <w:rsid w:val="003A76E1"/>
    <w:rsid w:val="003B6A5B"/>
    <w:rsid w:val="003C7FC4"/>
    <w:rsid w:val="003D3A44"/>
    <w:rsid w:val="003E0638"/>
    <w:rsid w:val="003E46CE"/>
    <w:rsid w:val="003E5170"/>
    <w:rsid w:val="003F0D6A"/>
    <w:rsid w:val="003F12E3"/>
    <w:rsid w:val="003F33CA"/>
    <w:rsid w:val="003F41A0"/>
    <w:rsid w:val="003F6793"/>
    <w:rsid w:val="003F68AF"/>
    <w:rsid w:val="00425322"/>
    <w:rsid w:val="0043360A"/>
    <w:rsid w:val="0043595F"/>
    <w:rsid w:val="0044340A"/>
    <w:rsid w:val="00453B64"/>
    <w:rsid w:val="0045687B"/>
    <w:rsid w:val="00462E81"/>
    <w:rsid w:val="004656C2"/>
    <w:rsid w:val="00466A04"/>
    <w:rsid w:val="00466FA1"/>
    <w:rsid w:val="00467CED"/>
    <w:rsid w:val="00471D10"/>
    <w:rsid w:val="00474704"/>
    <w:rsid w:val="00475BC6"/>
    <w:rsid w:val="004960B4"/>
    <w:rsid w:val="004A70BF"/>
    <w:rsid w:val="004A7E1E"/>
    <w:rsid w:val="004B760A"/>
    <w:rsid w:val="004C7600"/>
    <w:rsid w:val="004D0605"/>
    <w:rsid w:val="004D7086"/>
    <w:rsid w:val="004E0719"/>
    <w:rsid w:val="004E42B6"/>
    <w:rsid w:val="004E5317"/>
    <w:rsid w:val="004F425A"/>
    <w:rsid w:val="004F6673"/>
    <w:rsid w:val="00500D85"/>
    <w:rsid w:val="00503B4B"/>
    <w:rsid w:val="005075F7"/>
    <w:rsid w:val="00513ABD"/>
    <w:rsid w:val="00517A6B"/>
    <w:rsid w:val="005256EC"/>
    <w:rsid w:val="00527EA8"/>
    <w:rsid w:val="00532C67"/>
    <w:rsid w:val="00537ECA"/>
    <w:rsid w:val="005405D9"/>
    <w:rsid w:val="0055542E"/>
    <w:rsid w:val="00563EF6"/>
    <w:rsid w:val="0057459F"/>
    <w:rsid w:val="00583879"/>
    <w:rsid w:val="00583B7B"/>
    <w:rsid w:val="005878D9"/>
    <w:rsid w:val="005879DB"/>
    <w:rsid w:val="00594305"/>
    <w:rsid w:val="00596B0D"/>
    <w:rsid w:val="005A4B21"/>
    <w:rsid w:val="005B5907"/>
    <w:rsid w:val="005C63D4"/>
    <w:rsid w:val="005D25C1"/>
    <w:rsid w:val="005E7851"/>
    <w:rsid w:val="005E7D25"/>
    <w:rsid w:val="005F3E80"/>
    <w:rsid w:val="005F6067"/>
    <w:rsid w:val="006218AC"/>
    <w:rsid w:val="00622856"/>
    <w:rsid w:val="00625203"/>
    <w:rsid w:val="0062620A"/>
    <w:rsid w:val="00632CE0"/>
    <w:rsid w:val="006358E5"/>
    <w:rsid w:val="0064012A"/>
    <w:rsid w:val="00643728"/>
    <w:rsid w:val="00650CE4"/>
    <w:rsid w:val="0065463D"/>
    <w:rsid w:val="00655F18"/>
    <w:rsid w:val="00657273"/>
    <w:rsid w:val="006619EF"/>
    <w:rsid w:val="006638BB"/>
    <w:rsid w:val="00664C59"/>
    <w:rsid w:val="0069121A"/>
    <w:rsid w:val="006A58BC"/>
    <w:rsid w:val="006B11B4"/>
    <w:rsid w:val="006B1713"/>
    <w:rsid w:val="006B2557"/>
    <w:rsid w:val="006B716A"/>
    <w:rsid w:val="006C1BD9"/>
    <w:rsid w:val="006C5650"/>
    <w:rsid w:val="006D06B9"/>
    <w:rsid w:val="006D089C"/>
    <w:rsid w:val="006D1105"/>
    <w:rsid w:val="006D2360"/>
    <w:rsid w:val="006D319A"/>
    <w:rsid w:val="006D38C8"/>
    <w:rsid w:val="006E49A1"/>
    <w:rsid w:val="006F188B"/>
    <w:rsid w:val="006F457B"/>
    <w:rsid w:val="0070213A"/>
    <w:rsid w:val="00714D4D"/>
    <w:rsid w:val="00716D61"/>
    <w:rsid w:val="00734B6E"/>
    <w:rsid w:val="007452EE"/>
    <w:rsid w:val="0074626A"/>
    <w:rsid w:val="00751350"/>
    <w:rsid w:val="00751D8B"/>
    <w:rsid w:val="00755C9E"/>
    <w:rsid w:val="00764717"/>
    <w:rsid w:val="007859A4"/>
    <w:rsid w:val="007938FC"/>
    <w:rsid w:val="007977B3"/>
    <w:rsid w:val="00797DE7"/>
    <w:rsid w:val="007A1FE1"/>
    <w:rsid w:val="007A303F"/>
    <w:rsid w:val="007A6C1C"/>
    <w:rsid w:val="007C29E5"/>
    <w:rsid w:val="007C5B48"/>
    <w:rsid w:val="007C6E1B"/>
    <w:rsid w:val="007D6910"/>
    <w:rsid w:val="007D6A70"/>
    <w:rsid w:val="007D7C0C"/>
    <w:rsid w:val="007E19D7"/>
    <w:rsid w:val="007E64CD"/>
    <w:rsid w:val="007F5F17"/>
    <w:rsid w:val="00801B55"/>
    <w:rsid w:val="00821D60"/>
    <w:rsid w:val="008347CD"/>
    <w:rsid w:val="00861D24"/>
    <w:rsid w:val="008646A9"/>
    <w:rsid w:val="00866554"/>
    <w:rsid w:val="0086671C"/>
    <w:rsid w:val="0087474D"/>
    <w:rsid w:val="0087794B"/>
    <w:rsid w:val="00877A52"/>
    <w:rsid w:val="00897460"/>
    <w:rsid w:val="008A0F2A"/>
    <w:rsid w:val="008A1E1E"/>
    <w:rsid w:val="008A3C49"/>
    <w:rsid w:val="008B3847"/>
    <w:rsid w:val="008B3CFF"/>
    <w:rsid w:val="008B3FC2"/>
    <w:rsid w:val="008B5CAD"/>
    <w:rsid w:val="008B6D94"/>
    <w:rsid w:val="008B7704"/>
    <w:rsid w:val="008C7701"/>
    <w:rsid w:val="008D0BF3"/>
    <w:rsid w:val="008E17DC"/>
    <w:rsid w:val="008F01DE"/>
    <w:rsid w:val="008F2779"/>
    <w:rsid w:val="00900334"/>
    <w:rsid w:val="0090463E"/>
    <w:rsid w:val="00915F10"/>
    <w:rsid w:val="00917771"/>
    <w:rsid w:val="00921A19"/>
    <w:rsid w:val="009255BD"/>
    <w:rsid w:val="0093327E"/>
    <w:rsid w:val="009457D3"/>
    <w:rsid w:val="00945886"/>
    <w:rsid w:val="00955114"/>
    <w:rsid w:val="00960827"/>
    <w:rsid w:val="00967D1F"/>
    <w:rsid w:val="00973042"/>
    <w:rsid w:val="0097630E"/>
    <w:rsid w:val="0098386C"/>
    <w:rsid w:val="00983C03"/>
    <w:rsid w:val="009877B2"/>
    <w:rsid w:val="009927F6"/>
    <w:rsid w:val="009962F6"/>
    <w:rsid w:val="009B257E"/>
    <w:rsid w:val="009B3500"/>
    <w:rsid w:val="009C50BB"/>
    <w:rsid w:val="009D35EB"/>
    <w:rsid w:val="009E0779"/>
    <w:rsid w:val="009E1769"/>
    <w:rsid w:val="009E18FF"/>
    <w:rsid w:val="009E191C"/>
    <w:rsid w:val="009E5FED"/>
    <w:rsid w:val="00A04098"/>
    <w:rsid w:val="00A158A6"/>
    <w:rsid w:val="00A162DD"/>
    <w:rsid w:val="00A164D6"/>
    <w:rsid w:val="00A16A32"/>
    <w:rsid w:val="00A20CC7"/>
    <w:rsid w:val="00A30D86"/>
    <w:rsid w:val="00A33E9C"/>
    <w:rsid w:val="00A428DF"/>
    <w:rsid w:val="00A42D16"/>
    <w:rsid w:val="00A62928"/>
    <w:rsid w:val="00A7157D"/>
    <w:rsid w:val="00A82BD5"/>
    <w:rsid w:val="00A92F0E"/>
    <w:rsid w:val="00A9316C"/>
    <w:rsid w:val="00A939A3"/>
    <w:rsid w:val="00A94B7D"/>
    <w:rsid w:val="00A958D8"/>
    <w:rsid w:val="00A9756C"/>
    <w:rsid w:val="00AB3FE8"/>
    <w:rsid w:val="00AB56E4"/>
    <w:rsid w:val="00AB63CD"/>
    <w:rsid w:val="00AB6981"/>
    <w:rsid w:val="00AC0716"/>
    <w:rsid w:val="00AC1641"/>
    <w:rsid w:val="00AC288D"/>
    <w:rsid w:val="00AC4288"/>
    <w:rsid w:val="00AD1A40"/>
    <w:rsid w:val="00AD2362"/>
    <w:rsid w:val="00AD7BCE"/>
    <w:rsid w:val="00AE26AA"/>
    <w:rsid w:val="00AE4481"/>
    <w:rsid w:val="00B034AA"/>
    <w:rsid w:val="00B104CC"/>
    <w:rsid w:val="00B1071B"/>
    <w:rsid w:val="00B173D9"/>
    <w:rsid w:val="00B2024D"/>
    <w:rsid w:val="00B312E1"/>
    <w:rsid w:val="00B365B7"/>
    <w:rsid w:val="00B4689C"/>
    <w:rsid w:val="00B50848"/>
    <w:rsid w:val="00B55820"/>
    <w:rsid w:val="00B55C57"/>
    <w:rsid w:val="00B61AA0"/>
    <w:rsid w:val="00B62B4E"/>
    <w:rsid w:val="00B63D34"/>
    <w:rsid w:val="00B71C8D"/>
    <w:rsid w:val="00B733B5"/>
    <w:rsid w:val="00B777A8"/>
    <w:rsid w:val="00B77BD1"/>
    <w:rsid w:val="00B83677"/>
    <w:rsid w:val="00B94081"/>
    <w:rsid w:val="00B9596D"/>
    <w:rsid w:val="00BA4912"/>
    <w:rsid w:val="00BA64B6"/>
    <w:rsid w:val="00BB1F4B"/>
    <w:rsid w:val="00BB2B6E"/>
    <w:rsid w:val="00BB694D"/>
    <w:rsid w:val="00BC77F9"/>
    <w:rsid w:val="00BD4639"/>
    <w:rsid w:val="00BD637E"/>
    <w:rsid w:val="00BD650B"/>
    <w:rsid w:val="00BE34CD"/>
    <w:rsid w:val="00BE5472"/>
    <w:rsid w:val="00BE7F80"/>
    <w:rsid w:val="00BF2EB7"/>
    <w:rsid w:val="00BF32E0"/>
    <w:rsid w:val="00BF5407"/>
    <w:rsid w:val="00BF5A33"/>
    <w:rsid w:val="00BF7D2B"/>
    <w:rsid w:val="00C00F20"/>
    <w:rsid w:val="00C038B8"/>
    <w:rsid w:val="00C0769C"/>
    <w:rsid w:val="00C143F6"/>
    <w:rsid w:val="00C23DD4"/>
    <w:rsid w:val="00C26BAF"/>
    <w:rsid w:val="00C374B1"/>
    <w:rsid w:val="00C4483F"/>
    <w:rsid w:val="00C46BE3"/>
    <w:rsid w:val="00C544BA"/>
    <w:rsid w:val="00C60BC5"/>
    <w:rsid w:val="00C61E96"/>
    <w:rsid w:val="00C622BA"/>
    <w:rsid w:val="00C82A72"/>
    <w:rsid w:val="00C85FB7"/>
    <w:rsid w:val="00C862DA"/>
    <w:rsid w:val="00C87B3B"/>
    <w:rsid w:val="00C92992"/>
    <w:rsid w:val="00C97789"/>
    <w:rsid w:val="00C97D8D"/>
    <w:rsid w:val="00CB38CB"/>
    <w:rsid w:val="00CB54E8"/>
    <w:rsid w:val="00CB6DFC"/>
    <w:rsid w:val="00CC6608"/>
    <w:rsid w:val="00CC7771"/>
    <w:rsid w:val="00CC7B43"/>
    <w:rsid w:val="00CD1CB8"/>
    <w:rsid w:val="00CD2211"/>
    <w:rsid w:val="00CD7CD3"/>
    <w:rsid w:val="00CF2FF5"/>
    <w:rsid w:val="00CF59FC"/>
    <w:rsid w:val="00CF67BD"/>
    <w:rsid w:val="00D0339E"/>
    <w:rsid w:val="00D22DE2"/>
    <w:rsid w:val="00D2586C"/>
    <w:rsid w:val="00D27056"/>
    <w:rsid w:val="00D31A72"/>
    <w:rsid w:val="00D333E0"/>
    <w:rsid w:val="00D3395C"/>
    <w:rsid w:val="00D35D54"/>
    <w:rsid w:val="00D35DBA"/>
    <w:rsid w:val="00D36E72"/>
    <w:rsid w:val="00D44032"/>
    <w:rsid w:val="00D45291"/>
    <w:rsid w:val="00D600A3"/>
    <w:rsid w:val="00D610F2"/>
    <w:rsid w:val="00D76EAA"/>
    <w:rsid w:val="00D807FB"/>
    <w:rsid w:val="00D87C5A"/>
    <w:rsid w:val="00D91DB3"/>
    <w:rsid w:val="00D93944"/>
    <w:rsid w:val="00D93D15"/>
    <w:rsid w:val="00D9718E"/>
    <w:rsid w:val="00DC1AC5"/>
    <w:rsid w:val="00DC4A5D"/>
    <w:rsid w:val="00DC6005"/>
    <w:rsid w:val="00DC788A"/>
    <w:rsid w:val="00DE6605"/>
    <w:rsid w:val="00DE7D7B"/>
    <w:rsid w:val="00DF2A5F"/>
    <w:rsid w:val="00DF7FDA"/>
    <w:rsid w:val="00E01314"/>
    <w:rsid w:val="00E163CE"/>
    <w:rsid w:val="00E230ED"/>
    <w:rsid w:val="00E244B3"/>
    <w:rsid w:val="00E31592"/>
    <w:rsid w:val="00E345EB"/>
    <w:rsid w:val="00E536CA"/>
    <w:rsid w:val="00E540C2"/>
    <w:rsid w:val="00E56C91"/>
    <w:rsid w:val="00E57B4E"/>
    <w:rsid w:val="00E610F8"/>
    <w:rsid w:val="00E64616"/>
    <w:rsid w:val="00E675D0"/>
    <w:rsid w:val="00E67B46"/>
    <w:rsid w:val="00E723D1"/>
    <w:rsid w:val="00E75753"/>
    <w:rsid w:val="00E769F6"/>
    <w:rsid w:val="00E834DD"/>
    <w:rsid w:val="00E90C47"/>
    <w:rsid w:val="00EA03F6"/>
    <w:rsid w:val="00EA1374"/>
    <w:rsid w:val="00EB0B13"/>
    <w:rsid w:val="00EB1039"/>
    <w:rsid w:val="00EB34CD"/>
    <w:rsid w:val="00EB5591"/>
    <w:rsid w:val="00EC5EA1"/>
    <w:rsid w:val="00F01531"/>
    <w:rsid w:val="00F11EB3"/>
    <w:rsid w:val="00F13935"/>
    <w:rsid w:val="00F13BBA"/>
    <w:rsid w:val="00F171E7"/>
    <w:rsid w:val="00F20FE8"/>
    <w:rsid w:val="00F353F6"/>
    <w:rsid w:val="00F509C1"/>
    <w:rsid w:val="00F56A96"/>
    <w:rsid w:val="00F72ACC"/>
    <w:rsid w:val="00F73A01"/>
    <w:rsid w:val="00F82CE4"/>
    <w:rsid w:val="00F855AC"/>
    <w:rsid w:val="00F86E3E"/>
    <w:rsid w:val="00F972E6"/>
    <w:rsid w:val="00FA38C0"/>
    <w:rsid w:val="00FB55F4"/>
    <w:rsid w:val="00FC0921"/>
    <w:rsid w:val="00FD5819"/>
    <w:rsid w:val="00FF094C"/>
    <w:rsid w:val="00FF0C95"/>
    <w:rsid w:val="00FF1B85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A0921"/>
  <w15:docId w15:val="{F66F91B8-38A1-4392-A98F-B63492A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C47"/>
  </w:style>
  <w:style w:type="paragraph" w:styleId="a5">
    <w:name w:val="footer"/>
    <w:basedOn w:val="a"/>
    <w:link w:val="a6"/>
    <w:uiPriority w:val="99"/>
    <w:unhideWhenUsed/>
    <w:rsid w:val="00E90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C47"/>
  </w:style>
  <w:style w:type="paragraph" w:styleId="a7">
    <w:name w:val="Balloon Text"/>
    <w:basedOn w:val="a"/>
    <w:link w:val="a8"/>
    <w:uiPriority w:val="99"/>
    <w:semiHidden/>
    <w:unhideWhenUsed/>
    <w:rsid w:val="0094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D1D1-2240-4827-8210-A7C16C7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 </cp:lastModifiedBy>
  <cp:revision>26</cp:revision>
  <cp:lastPrinted>2019-08-22T04:01:00Z</cp:lastPrinted>
  <dcterms:created xsi:type="dcterms:W3CDTF">2019-01-24T05:00:00Z</dcterms:created>
  <dcterms:modified xsi:type="dcterms:W3CDTF">2019-08-28T23:23:00Z</dcterms:modified>
</cp:coreProperties>
</file>