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62" w:rsidRPr="001B4CC5" w:rsidRDefault="00565C62" w:rsidP="001B4CC5">
      <w:pPr>
        <w:jc w:val="center"/>
        <w:rPr>
          <w:b/>
          <w:sz w:val="56"/>
          <w:szCs w:val="56"/>
          <w:shd w:val="pct15" w:color="auto" w:fill="FFFFFF"/>
        </w:rPr>
      </w:pPr>
      <w:r w:rsidRPr="001B4CC5">
        <w:rPr>
          <w:rFonts w:hint="eastAsia"/>
          <w:b/>
          <w:sz w:val="56"/>
          <w:szCs w:val="56"/>
          <w:shd w:val="pct15" w:color="auto" w:fill="FFFFFF"/>
        </w:rPr>
        <w:t>信号機の設置が実現</w:t>
      </w:r>
      <w:r w:rsidR="001B4CC5" w:rsidRPr="001B4CC5">
        <w:rPr>
          <w:rFonts w:hint="eastAsia"/>
          <w:b/>
          <w:sz w:val="56"/>
          <w:szCs w:val="56"/>
          <w:shd w:val="pct15" w:color="auto" w:fill="FFFFFF"/>
        </w:rPr>
        <w:t>！</w:t>
      </w:r>
    </w:p>
    <w:p w:rsidR="00565C62" w:rsidRPr="001B4CC5" w:rsidRDefault="00565C62" w:rsidP="008102C1">
      <w:pPr>
        <w:jc w:val="left"/>
        <w:rPr>
          <w:b/>
          <w:sz w:val="32"/>
          <w:szCs w:val="32"/>
        </w:rPr>
      </w:pPr>
      <w:r w:rsidRPr="001B4CC5">
        <w:rPr>
          <w:rFonts w:hint="eastAsia"/>
          <w:b/>
          <w:sz w:val="32"/>
          <w:szCs w:val="32"/>
        </w:rPr>
        <w:t>旭ヶ丘</w:t>
      </w:r>
      <w:r w:rsidRPr="001B4CC5">
        <w:rPr>
          <w:rFonts w:hint="eastAsia"/>
          <w:b/>
          <w:sz w:val="32"/>
          <w:szCs w:val="32"/>
        </w:rPr>
        <w:t>5</w:t>
      </w:r>
      <w:r w:rsidRPr="001B4CC5">
        <w:rPr>
          <w:rFonts w:hint="eastAsia"/>
          <w:b/>
          <w:sz w:val="32"/>
          <w:szCs w:val="32"/>
        </w:rPr>
        <w:t>丁目・関西スーパー前に信号機が新設され、</w:t>
      </w:r>
      <w:r w:rsidR="008102C1">
        <w:rPr>
          <w:rFonts w:hint="eastAsia"/>
          <w:b/>
          <w:sz w:val="32"/>
          <w:szCs w:val="32"/>
        </w:rPr>
        <w:t xml:space="preserve">　　　　</w:t>
      </w:r>
      <w:r w:rsidRPr="001B4CC5">
        <w:rPr>
          <w:rFonts w:hint="eastAsia"/>
          <w:b/>
          <w:sz w:val="32"/>
          <w:szCs w:val="32"/>
        </w:rPr>
        <w:t>平成</w:t>
      </w:r>
      <w:r w:rsidRPr="001B4CC5">
        <w:rPr>
          <w:rFonts w:hint="eastAsia"/>
          <w:b/>
          <w:sz w:val="32"/>
          <w:szCs w:val="32"/>
        </w:rPr>
        <w:t>26</w:t>
      </w:r>
      <w:r w:rsidRPr="001B4CC5">
        <w:rPr>
          <w:rFonts w:hint="eastAsia"/>
          <w:b/>
          <w:sz w:val="32"/>
          <w:szCs w:val="32"/>
        </w:rPr>
        <w:t>年</w:t>
      </w:r>
      <w:r w:rsidRPr="001B4CC5">
        <w:rPr>
          <w:rFonts w:hint="eastAsia"/>
          <w:b/>
          <w:sz w:val="32"/>
          <w:szCs w:val="32"/>
        </w:rPr>
        <w:t>3</w:t>
      </w:r>
      <w:r w:rsidRPr="001B4CC5">
        <w:rPr>
          <w:rFonts w:hint="eastAsia"/>
          <w:b/>
          <w:sz w:val="32"/>
          <w:szCs w:val="32"/>
        </w:rPr>
        <w:t>月から供用開始されました。</w:t>
      </w:r>
    </w:p>
    <w:p w:rsidR="00565C62" w:rsidRPr="001B4CC5" w:rsidRDefault="00565C62" w:rsidP="00565C62">
      <w:pPr>
        <w:jc w:val="left"/>
        <w:rPr>
          <w:sz w:val="28"/>
          <w:szCs w:val="28"/>
        </w:rPr>
      </w:pPr>
      <w:r w:rsidRPr="001B4CC5">
        <w:rPr>
          <w:rFonts w:hint="eastAsia"/>
          <w:sz w:val="28"/>
          <w:szCs w:val="28"/>
        </w:rPr>
        <w:t>「交通量が多くて安全に横断できない」</w:t>
      </w:r>
      <w:r w:rsidR="001B4CC5" w:rsidRPr="001B4CC5">
        <w:rPr>
          <w:rFonts w:hint="eastAsia"/>
          <w:sz w:val="28"/>
          <w:szCs w:val="28"/>
        </w:rPr>
        <w:t>と</w:t>
      </w:r>
      <w:r w:rsidRPr="001B4CC5">
        <w:rPr>
          <w:rFonts w:hint="eastAsia"/>
          <w:sz w:val="28"/>
          <w:szCs w:val="28"/>
        </w:rPr>
        <w:t>の</w:t>
      </w:r>
      <w:r w:rsidR="001B4CC5" w:rsidRPr="001B4CC5">
        <w:rPr>
          <w:rFonts w:hint="eastAsia"/>
          <w:sz w:val="28"/>
          <w:szCs w:val="28"/>
        </w:rPr>
        <w:t>地域の皆様からの長年にわたる多くの</w:t>
      </w:r>
      <w:r w:rsidRPr="001B4CC5">
        <w:rPr>
          <w:rFonts w:hint="eastAsia"/>
          <w:sz w:val="28"/>
          <w:szCs w:val="28"/>
        </w:rPr>
        <w:t>声を受け</w:t>
      </w:r>
      <w:r w:rsidR="001B4CC5" w:rsidRPr="001B4CC5">
        <w:rPr>
          <w:rFonts w:hint="eastAsia"/>
          <w:sz w:val="28"/>
          <w:szCs w:val="28"/>
        </w:rPr>
        <w:t>信号機の設置が実現しました。</w:t>
      </w:r>
    </w:p>
    <w:p w:rsidR="001B4CC5" w:rsidRPr="001B4CC5" w:rsidRDefault="001B4CC5" w:rsidP="00565C62">
      <w:pPr>
        <w:jc w:val="left"/>
        <w:rPr>
          <w:sz w:val="28"/>
          <w:szCs w:val="28"/>
        </w:rPr>
      </w:pPr>
      <w:r w:rsidRPr="001B4CC5">
        <w:rPr>
          <w:rFonts w:hint="eastAsia"/>
          <w:sz w:val="28"/>
          <w:szCs w:val="28"/>
        </w:rPr>
        <w:t>安全な通学路や生活道路の確保など、今後とも、安心安全なまちづくり</w:t>
      </w:r>
      <w:r w:rsidR="00691AE4">
        <w:rPr>
          <w:rFonts w:hint="eastAsia"/>
          <w:sz w:val="28"/>
          <w:szCs w:val="28"/>
        </w:rPr>
        <w:t>、</w:t>
      </w:r>
      <w:r w:rsidR="00941C5B">
        <w:rPr>
          <w:rFonts w:hint="eastAsia"/>
          <w:sz w:val="28"/>
          <w:szCs w:val="28"/>
        </w:rPr>
        <w:t>住みやすい環境</w:t>
      </w:r>
      <w:r w:rsidR="00691AE4">
        <w:rPr>
          <w:rFonts w:hint="eastAsia"/>
          <w:sz w:val="28"/>
          <w:szCs w:val="28"/>
        </w:rPr>
        <w:t>づくり</w:t>
      </w:r>
      <w:r w:rsidRPr="001B4CC5">
        <w:rPr>
          <w:rFonts w:hint="eastAsia"/>
          <w:sz w:val="28"/>
          <w:szCs w:val="28"/>
        </w:rPr>
        <w:t>をめざし</w:t>
      </w:r>
      <w:r w:rsidR="00941C5B">
        <w:rPr>
          <w:rFonts w:hint="eastAsia"/>
          <w:sz w:val="28"/>
          <w:szCs w:val="28"/>
        </w:rPr>
        <w:t>取り組んで</w:t>
      </w:r>
      <w:r w:rsidRPr="001B4CC5">
        <w:rPr>
          <w:rFonts w:hint="eastAsia"/>
          <w:sz w:val="28"/>
          <w:szCs w:val="28"/>
        </w:rPr>
        <w:t>まいります。</w:t>
      </w:r>
    </w:p>
    <w:p w:rsidR="001B4CC5" w:rsidRDefault="001B4CC5" w:rsidP="00565C62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72100" cy="3457575"/>
            <wp:effectExtent l="0" t="0" r="0" b="9525"/>
            <wp:docPr id="1" name="図 1" descr="C:\Users\nishida\Desktop\P10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da\Desktop\P101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13" cy="34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C5" w:rsidRPr="002A0F19" w:rsidRDefault="002A0F19" w:rsidP="00DE4CB3">
      <w:pPr>
        <w:ind w:firstLineChars="200" w:firstLine="643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2B66A8" wp14:editId="490DE344">
            <wp:simplePos x="0" y="0"/>
            <wp:positionH relativeFrom="column">
              <wp:posOffset>1900555</wp:posOffset>
            </wp:positionH>
            <wp:positionV relativeFrom="paragraph">
              <wp:posOffset>82550</wp:posOffset>
            </wp:positionV>
            <wp:extent cx="485775" cy="832485"/>
            <wp:effectExtent l="0" t="0" r="9525" b="5715"/>
            <wp:wrapNone/>
            <wp:docPr id="2" name="図 2" descr="C:\Users\nishida\Desktop\似顔絵イラスト\oyam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da\Desktop\似顔絵イラスト\oyama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F8265D" wp14:editId="7BE4BCC9">
            <wp:simplePos x="0" y="0"/>
            <wp:positionH relativeFrom="column">
              <wp:posOffset>4692015</wp:posOffset>
            </wp:positionH>
            <wp:positionV relativeFrom="paragraph">
              <wp:posOffset>82550</wp:posOffset>
            </wp:positionV>
            <wp:extent cx="542925" cy="868680"/>
            <wp:effectExtent l="0" t="0" r="9525" b="7620"/>
            <wp:wrapNone/>
            <wp:docPr id="3" name="図 3" descr="C:\Users\nishida\Desktop\似顔絵イラスト\nishida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da\Desktop\似顔絵イラスト\nishida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C5" w:rsidRPr="00DE4CB3">
        <w:rPr>
          <w:rFonts w:hint="eastAsia"/>
          <w:b/>
          <w:sz w:val="32"/>
          <w:szCs w:val="32"/>
        </w:rPr>
        <w:t>大阪府議会議員</w:t>
      </w:r>
      <w:r w:rsidR="00DE4CB3">
        <w:rPr>
          <w:rFonts w:hint="eastAsia"/>
          <w:b/>
          <w:sz w:val="32"/>
          <w:szCs w:val="32"/>
        </w:rPr>
        <w:t xml:space="preserve">　　　　　　　八尾市議会議員</w:t>
      </w:r>
    </w:p>
    <w:p w:rsidR="001B4CC5" w:rsidRPr="00C648FC" w:rsidRDefault="001B4CC5" w:rsidP="00565C62">
      <w:pPr>
        <w:jc w:val="left"/>
        <w:rPr>
          <w:b/>
          <w:sz w:val="32"/>
          <w:szCs w:val="32"/>
        </w:rPr>
      </w:pPr>
      <w:r w:rsidRPr="00DE4CB3">
        <w:rPr>
          <w:rFonts w:hint="eastAsia"/>
          <w:b/>
          <w:sz w:val="32"/>
          <w:szCs w:val="32"/>
        </w:rPr>
        <w:t xml:space="preserve">　　　</w:t>
      </w:r>
      <w:r w:rsidR="00DE4CB3">
        <w:rPr>
          <w:rFonts w:hint="eastAsia"/>
          <w:b/>
          <w:sz w:val="32"/>
          <w:szCs w:val="32"/>
        </w:rPr>
        <w:t xml:space="preserve">　</w:t>
      </w:r>
      <w:r w:rsidRPr="00DE4CB3">
        <w:rPr>
          <w:rFonts w:hint="eastAsia"/>
          <w:b/>
          <w:sz w:val="32"/>
          <w:szCs w:val="32"/>
        </w:rPr>
        <w:t>大山</w:t>
      </w:r>
      <w:r w:rsidR="00DE4CB3" w:rsidRPr="00DE4CB3">
        <w:rPr>
          <w:rFonts w:hint="eastAsia"/>
          <w:b/>
          <w:sz w:val="32"/>
          <w:szCs w:val="32"/>
        </w:rPr>
        <w:t>明彦</w:t>
      </w:r>
      <w:r w:rsidR="00DE4CB3">
        <w:rPr>
          <w:rFonts w:hint="eastAsia"/>
          <w:b/>
          <w:sz w:val="32"/>
          <w:szCs w:val="32"/>
        </w:rPr>
        <w:t xml:space="preserve">　　　　　　　　　西田尚美</w:t>
      </w:r>
      <w:bookmarkStart w:id="0" w:name="_GoBack"/>
      <w:bookmarkEnd w:id="0"/>
    </w:p>
    <w:p w:rsidR="001B4CC5" w:rsidRPr="00565C62" w:rsidRDefault="001B4CC5" w:rsidP="00565C62">
      <w:pPr>
        <w:jc w:val="left"/>
        <w:rPr>
          <w:sz w:val="32"/>
          <w:szCs w:val="32"/>
        </w:rPr>
      </w:pPr>
    </w:p>
    <w:sectPr w:rsidR="001B4CC5" w:rsidRPr="00565C62" w:rsidSect="001B4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2"/>
    <w:rsid w:val="001B4CC5"/>
    <w:rsid w:val="002A0F19"/>
    <w:rsid w:val="00565C62"/>
    <w:rsid w:val="00691AE4"/>
    <w:rsid w:val="00766EDD"/>
    <w:rsid w:val="007A28EC"/>
    <w:rsid w:val="008102C1"/>
    <w:rsid w:val="00941C5B"/>
    <w:rsid w:val="00C648FC"/>
    <w:rsid w:val="00D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C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2014-04-20T01:10:00Z</cp:lastPrinted>
  <dcterms:created xsi:type="dcterms:W3CDTF">2014-04-19T22:35:00Z</dcterms:created>
  <dcterms:modified xsi:type="dcterms:W3CDTF">2014-04-23T09:43:00Z</dcterms:modified>
</cp:coreProperties>
</file>