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A41" w:rsidRDefault="00AC5A41" w:rsidP="00AC5A41">
      <w:pPr>
        <w:jc w:val="center"/>
        <w:rPr>
          <w:rFonts w:hint="eastAsia"/>
        </w:rPr>
      </w:pPr>
      <w:r>
        <w:rPr>
          <w:rFonts w:hint="eastAsia"/>
        </w:rPr>
        <w:t>かごしま本格焼酎の産業振興と焼酎文化でおもてなし県民条例</w:t>
      </w:r>
    </w:p>
    <w:p w:rsidR="00AC5A41" w:rsidRDefault="00AC5A41" w:rsidP="00AC5A41">
      <w:pPr>
        <w:rPr>
          <w:rFonts w:hint="eastAsia"/>
        </w:rPr>
      </w:pPr>
      <w:r>
        <w:rPr>
          <w:rFonts w:hint="eastAsia"/>
        </w:rPr>
        <w:t>蒸留酒である本格焼酎は，醸造酒である清酒と並び，日本を代表する伝統的な酒である。</w:t>
      </w:r>
    </w:p>
    <w:p w:rsidR="00AC5A41" w:rsidRDefault="00AC5A41" w:rsidP="00AC5A41">
      <w:pPr>
        <w:rPr>
          <w:rFonts w:hint="eastAsia"/>
        </w:rPr>
      </w:pPr>
      <w:r>
        <w:rPr>
          <w:rFonts w:hint="eastAsia"/>
        </w:rPr>
        <w:t>温暖な本県では，醸造酒の製造は不向きであったことから，蒸留酒である焼酎が製造されて</w:t>
      </w:r>
    </w:p>
    <w:p w:rsidR="00AC5A41" w:rsidRDefault="00AC5A41" w:rsidP="00AC5A41">
      <w:pPr>
        <w:rPr>
          <w:rFonts w:hint="eastAsia"/>
        </w:rPr>
      </w:pPr>
      <w:r>
        <w:rPr>
          <w:rFonts w:hint="eastAsia"/>
        </w:rPr>
        <w:t>おり，</w:t>
      </w:r>
      <w:r>
        <w:rPr>
          <w:rFonts w:hint="eastAsia"/>
        </w:rPr>
        <w:t>16</w:t>
      </w:r>
      <w:r>
        <w:rPr>
          <w:rFonts w:hint="eastAsia"/>
        </w:rPr>
        <w:t>世紀のザビエルの関連記録や伊佐市の郡山八幡神社の落書きから，本県の焼酎の歴史</w:t>
      </w:r>
      <w:bookmarkStart w:id="0" w:name="_GoBack"/>
      <w:bookmarkEnd w:id="0"/>
    </w:p>
    <w:p w:rsidR="00AC5A41" w:rsidRDefault="00AC5A41" w:rsidP="00AC5A41">
      <w:pPr>
        <w:rPr>
          <w:rFonts w:hint="eastAsia"/>
        </w:rPr>
      </w:pPr>
      <w:r>
        <w:rPr>
          <w:rFonts w:hint="eastAsia"/>
        </w:rPr>
        <w:t>は</w:t>
      </w:r>
      <w:r>
        <w:rPr>
          <w:rFonts w:hint="eastAsia"/>
        </w:rPr>
        <w:t>500</w:t>
      </w:r>
      <w:r>
        <w:rPr>
          <w:rFonts w:hint="eastAsia"/>
        </w:rPr>
        <w:t>年遡ると言われている。</w:t>
      </w:r>
    </w:p>
    <w:p w:rsidR="00AC5A41" w:rsidRDefault="00AC5A41" w:rsidP="00AC5A41">
      <w:pPr>
        <w:rPr>
          <w:rFonts w:hint="eastAsia"/>
        </w:rPr>
      </w:pPr>
      <w:r>
        <w:rPr>
          <w:rFonts w:hint="eastAsia"/>
        </w:rPr>
        <w:t>このような背景から，本県では，焼酎と相性の良い郷土料理が生み出され，その日の疲れを</w:t>
      </w:r>
    </w:p>
    <w:p w:rsidR="00AC5A41" w:rsidRDefault="00AC5A41" w:rsidP="00AC5A41">
      <w:pPr>
        <w:rPr>
          <w:rFonts w:hint="eastAsia"/>
        </w:rPr>
      </w:pPr>
      <w:r>
        <w:rPr>
          <w:rFonts w:hint="eastAsia"/>
        </w:rPr>
        <w:t>癒やす晩酌の習慣や伝統工芸品である酒器の製造など，焼酎と密接な関係を持つ，焼酎文化と</w:t>
      </w:r>
    </w:p>
    <w:p w:rsidR="00AC5A41" w:rsidRDefault="00AC5A41" w:rsidP="00AC5A41">
      <w:pPr>
        <w:rPr>
          <w:rFonts w:hint="eastAsia"/>
        </w:rPr>
      </w:pPr>
      <w:r>
        <w:rPr>
          <w:rFonts w:hint="eastAsia"/>
        </w:rPr>
        <w:t>もいうべき郷土の伝統文化が受け継がれてきている。</w:t>
      </w:r>
    </w:p>
    <w:p w:rsidR="00AC5A41" w:rsidRDefault="00AC5A41" w:rsidP="00AC5A41">
      <w:pPr>
        <w:rPr>
          <w:rFonts w:hint="eastAsia"/>
        </w:rPr>
      </w:pPr>
      <w:r>
        <w:rPr>
          <w:rFonts w:hint="eastAsia"/>
        </w:rPr>
        <w:t>現在，本格焼酎は，本県の特産品であり，出荷額は本県製造品の上位にあるとともに，製造</w:t>
      </w:r>
    </w:p>
    <w:p w:rsidR="00AC5A41" w:rsidRDefault="00AC5A41" w:rsidP="00AC5A41">
      <w:pPr>
        <w:rPr>
          <w:rFonts w:hint="eastAsia"/>
        </w:rPr>
      </w:pPr>
      <w:r>
        <w:rPr>
          <w:rFonts w:hint="eastAsia"/>
        </w:rPr>
        <w:t>業者が全県的に分布しており，農業，酒販業，料飲業等関連産業の業種も多く，本格焼酎の製</w:t>
      </w:r>
    </w:p>
    <w:p w:rsidR="00AC5A41" w:rsidRDefault="00AC5A41" w:rsidP="00AC5A41">
      <w:pPr>
        <w:rPr>
          <w:rFonts w:hint="eastAsia"/>
        </w:rPr>
      </w:pPr>
      <w:r>
        <w:rPr>
          <w:rFonts w:hint="eastAsia"/>
        </w:rPr>
        <w:t>造及び販売等に関する産業は本県の主要産業となっている。また，本県の農産物を原料として，</w:t>
      </w:r>
    </w:p>
    <w:p w:rsidR="00AC5A41" w:rsidRDefault="00AC5A41" w:rsidP="00AC5A41">
      <w:pPr>
        <w:rPr>
          <w:rFonts w:hint="eastAsia"/>
        </w:rPr>
      </w:pPr>
      <w:r>
        <w:rPr>
          <w:rFonts w:hint="eastAsia"/>
        </w:rPr>
        <w:t>本県において製造され，及び販売されている焼酎については，これらの一連の事業が１次産業，</w:t>
      </w:r>
    </w:p>
    <w:p w:rsidR="00AC5A41" w:rsidRDefault="00AC5A41" w:rsidP="00AC5A41">
      <w:pPr>
        <w:rPr>
          <w:rFonts w:hint="eastAsia"/>
        </w:rPr>
      </w:pPr>
      <w:r>
        <w:rPr>
          <w:rFonts w:hint="eastAsia"/>
        </w:rPr>
        <w:t>２次産業及び３次産業全てに関連していることから，農商工等連携のモデルとして位置付けら</w:t>
      </w:r>
    </w:p>
    <w:p w:rsidR="00AC5A41" w:rsidRDefault="00AC5A41" w:rsidP="00AC5A41">
      <w:pPr>
        <w:rPr>
          <w:rFonts w:hint="eastAsia"/>
        </w:rPr>
      </w:pPr>
      <w:r>
        <w:rPr>
          <w:rFonts w:hint="eastAsia"/>
        </w:rPr>
        <w:t>れる。</w:t>
      </w:r>
    </w:p>
    <w:p w:rsidR="00AC5A41" w:rsidRDefault="00AC5A41" w:rsidP="00AC5A41">
      <w:pPr>
        <w:rPr>
          <w:rFonts w:hint="eastAsia"/>
        </w:rPr>
      </w:pPr>
      <w:r>
        <w:rPr>
          <w:rFonts w:hint="eastAsia"/>
        </w:rPr>
        <w:t>本格焼酎の出荷量は，首都圏を中心とした本格焼酎ブームの後，減少が続いた。そのため，</w:t>
      </w:r>
    </w:p>
    <w:p w:rsidR="00AC5A41" w:rsidRDefault="00AC5A41" w:rsidP="00AC5A41">
      <w:pPr>
        <w:rPr>
          <w:rFonts w:hint="eastAsia"/>
        </w:rPr>
      </w:pPr>
      <w:r>
        <w:rPr>
          <w:rFonts w:hint="eastAsia"/>
        </w:rPr>
        <w:t>国内外を含めた販路拡大，「薩摩焼酎」・「奄美黒糖焼酎」の認知度向上，県内産焼酎原料用</w:t>
      </w:r>
    </w:p>
    <w:p w:rsidR="00AC5A41" w:rsidRDefault="00AC5A41" w:rsidP="00AC5A41">
      <w:pPr>
        <w:rPr>
          <w:rFonts w:hint="eastAsia"/>
        </w:rPr>
      </w:pPr>
      <w:r>
        <w:rPr>
          <w:rFonts w:hint="eastAsia"/>
        </w:rPr>
        <w:t>さつまいもの安定的な確保，製造技術の向上，人材の育成・確保などを行うことが必要となっ</w:t>
      </w:r>
    </w:p>
    <w:p w:rsidR="00AC5A41" w:rsidRDefault="00AC5A41" w:rsidP="00AC5A41">
      <w:pPr>
        <w:rPr>
          <w:rFonts w:hint="eastAsia"/>
        </w:rPr>
      </w:pPr>
      <w:r>
        <w:rPr>
          <w:rFonts w:hint="eastAsia"/>
        </w:rPr>
        <w:t>てきている。</w:t>
      </w:r>
    </w:p>
    <w:p w:rsidR="00AC5A41" w:rsidRDefault="00AC5A41" w:rsidP="00AC5A41">
      <w:pPr>
        <w:rPr>
          <w:rFonts w:hint="eastAsia"/>
        </w:rPr>
      </w:pPr>
      <w:r>
        <w:rPr>
          <w:rFonts w:hint="eastAsia"/>
        </w:rPr>
        <w:t>一方，本県は，観光立県を目指しており，郷土の魅力の発信の一つとして，県外客等に対す</w:t>
      </w:r>
    </w:p>
    <w:p w:rsidR="00AC5A41" w:rsidRDefault="00AC5A41" w:rsidP="00AC5A41">
      <w:pPr>
        <w:rPr>
          <w:rFonts w:hint="eastAsia"/>
        </w:rPr>
      </w:pPr>
      <w:r>
        <w:rPr>
          <w:rFonts w:hint="eastAsia"/>
        </w:rPr>
        <w:t>る，本格焼酎による乾杯，鹿児島の郷土料理，伝統工芸品である酒器等の「焼酎文化」による</w:t>
      </w:r>
    </w:p>
    <w:p w:rsidR="00AC5A41" w:rsidRDefault="00AC5A41" w:rsidP="00AC5A41">
      <w:pPr>
        <w:rPr>
          <w:rFonts w:hint="eastAsia"/>
        </w:rPr>
      </w:pPr>
      <w:r>
        <w:rPr>
          <w:rFonts w:hint="eastAsia"/>
        </w:rPr>
        <w:t>おもてなしに努める必要がある。また，健康に配慮した焼酎の飲み方や料理の提案は，県外客</w:t>
      </w:r>
    </w:p>
    <w:p w:rsidR="00AC5A41" w:rsidRDefault="00AC5A41" w:rsidP="00AC5A41">
      <w:pPr>
        <w:rPr>
          <w:rFonts w:hint="eastAsia"/>
        </w:rPr>
      </w:pPr>
      <w:r>
        <w:rPr>
          <w:rFonts w:hint="eastAsia"/>
        </w:rPr>
        <w:t>等にとって大きな魅力となることから，旅館・ホテル業や料飲業など食品提供を行う者は，本</w:t>
      </w:r>
    </w:p>
    <w:p w:rsidR="00AC5A41" w:rsidRDefault="00AC5A41" w:rsidP="00AC5A41">
      <w:pPr>
        <w:rPr>
          <w:rFonts w:hint="eastAsia"/>
        </w:rPr>
      </w:pPr>
      <w:r>
        <w:rPr>
          <w:rFonts w:hint="eastAsia"/>
        </w:rPr>
        <w:t>格焼酎に合う地元産品を活用した料理を開発し，提供することが求められる。</w:t>
      </w:r>
    </w:p>
    <w:p w:rsidR="00AC5A41" w:rsidRDefault="00AC5A41" w:rsidP="00AC5A41">
      <w:pPr>
        <w:rPr>
          <w:rFonts w:hint="eastAsia"/>
        </w:rPr>
      </w:pPr>
      <w:r>
        <w:rPr>
          <w:rFonts w:hint="eastAsia"/>
        </w:rPr>
        <w:t>このような中，これらの取組を促進するためには，製造業者，関連産業事業者等をはじめ，</w:t>
      </w:r>
    </w:p>
    <w:p w:rsidR="00AC5A41" w:rsidRDefault="00AC5A41" w:rsidP="00AC5A41">
      <w:pPr>
        <w:rPr>
          <w:rFonts w:hint="eastAsia"/>
        </w:rPr>
      </w:pPr>
      <w:r>
        <w:rPr>
          <w:rFonts w:hint="eastAsia"/>
        </w:rPr>
        <w:t>県民も「焼酎文化」への理解を深めていく必要がある。</w:t>
      </w:r>
    </w:p>
    <w:p w:rsidR="00AC5A41" w:rsidRDefault="00AC5A41" w:rsidP="00AC5A41">
      <w:pPr>
        <w:rPr>
          <w:rFonts w:hint="eastAsia"/>
        </w:rPr>
      </w:pPr>
      <w:r>
        <w:rPr>
          <w:rFonts w:hint="eastAsia"/>
        </w:rPr>
        <w:t>ここに，本格焼酎の製造，販売等に関する産業の振興を県政の重要課題と位置付け，本格焼</w:t>
      </w:r>
    </w:p>
    <w:p w:rsidR="00AC5A41" w:rsidRDefault="00AC5A41" w:rsidP="00AC5A41">
      <w:pPr>
        <w:rPr>
          <w:rFonts w:hint="eastAsia"/>
        </w:rPr>
      </w:pPr>
      <w:r>
        <w:rPr>
          <w:rFonts w:hint="eastAsia"/>
        </w:rPr>
        <w:t>酎の製造業及び関連産業の振興を図るため，この条例を制定する。</w:t>
      </w:r>
    </w:p>
    <w:p w:rsidR="00AC5A41" w:rsidRDefault="00AC5A41" w:rsidP="00AC5A41">
      <w:pPr>
        <w:rPr>
          <w:rFonts w:hint="eastAsia"/>
        </w:rPr>
      </w:pPr>
      <w:r>
        <w:rPr>
          <w:rFonts w:hint="eastAsia"/>
        </w:rPr>
        <w:t>（目的）</w:t>
      </w:r>
    </w:p>
    <w:p w:rsidR="00AC5A41" w:rsidRDefault="00AC5A41" w:rsidP="00AC5A41">
      <w:pPr>
        <w:rPr>
          <w:rFonts w:hint="eastAsia"/>
        </w:rPr>
      </w:pPr>
      <w:r>
        <w:rPr>
          <w:rFonts w:hint="eastAsia"/>
        </w:rPr>
        <w:t>第１条この条例は，本格焼酎（酒税の保全及び酒類業組合等に関する法律施行規則（昭和</w:t>
      </w:r>
      <w:r>
        <w:rPr>
          <w:rFonts w:hint="eastAsia"/>
        </w:rPr>
        <w:t>28</w:t>
      </w:r>
    </w:p>
    <w:p w:rsidR="00AC5A41" w:rsidRDefault="00AC5A41" w:rsidP="00AC5A41">
      <w:pPr>
        <w:rPr>
          <w:rFonts w:hint="eastAsia"/>
        </w:rPr>
      </w:pPr>
      <w:r>
        <w:rPr>
          <w:rFonts w:hint="eastAsia"/>
        </w:rPr>
        <w:t>年大蔵省令第</w:t>
      </w:r>
      <w:r>
        <w:rPr>
          <w:rFonts w:hint="eastAsia"/>
        </w:rPr>
        <w:t>11</w:t>
      </w:r>
      <w:r>
        <w:rPr>
          <w:rFonts w:hint="eastAsia"/>
        </w:rPr>
        <w:t>号）第</w:t>
      </w:r>
      <w:r>
        <w:rPr>
          <w:rFonts w:hint="eastAsia"/>
        </w:rPr>
        <w:t>11</w:t>
      </w:r>
      <w:r>
        <w:rPr>
          <w:rFonts w:hint="eastAsia"/>
        </w:rPr>
        <w:t>条の５に規定する本格しようちゆうのうち，本県内で製造されるも</w:t>
      </w:r>
    </w:p>
    <w:p w:rsidR="00AC5A41" w:rsidRDefault="00AC5A41" w:rsidP="00AC5A41">
      <w:pPr>
        <w:rPr>
          <w:rFonts w:hint="eastAsia"/>
        </w:rPr>
      </w:pPr>
      <w:r>
        <w:rPr>
          <w:rFonts w:hint="eastAsia"/>
        </w:rPr>
        <w:t>のをいう。以下同じ。）の製造業及び販売，原料の生産その他の関連する産業（以下「関連</w:t>
      </w:r>
    </w:p>
    <w:p w:rsidR="00AC5A41" w:rsidRDefault="00AC5A41" w:rsidP="00AC5A41">
      <w:pPr>
        <w:rPr>
          <w:rFonts w:hint="eastAsia"/>
        </w:rPr>
      </w:pPr>
      <w:r>
        <w:rPr>
          <w:rFonts w:hint="eastAsia"/>
        </w:rPr>
        <w:t>産業」という。）の振興に関し，基本理念を定め，県，本格焼酎の製造に関する事業を行う</w:t>
      </w:r>
    </w:p>
    <w:p w:rsidR="00AC5A41" w:rsidRDefault="00AC5A41" w:rsidP="00AC5A41">
      <w:pPr>
        <w:rPr>
          <w:rFonts w:hint="eastAsia"/>
        </w:rPr>
      </w:pPr>
      <w:r>
        <w:rPr>
          <w:rFonts w:hint="eastAsia"/>
        </w:rPr>
        <w:t>者（以下「製造業者」という。）等の役割等を明らかにすることにより，これらの産業の更</w:t>
      </w:r>
    </w:p>
    <w:p w:rsidR="00AC5A41" w:rsidRDefault="00AC5A41" w:rsidP="00AC5A41">
      <w:pPr>
        <w:rPr>
          <w:rFonts w:hint="eastAsia"/>
        </w:rPr>
      </w:pPr>
      <w:r>
        <w:rPr>
          <w:rFonts w:hint="eastAsia"/>
        </w:rPr>
        <w:t>なる振興及び本格焼酎に関連する郷土の伝統文化（以下「焼酎文化」という。）への理解の</w:t>
      </w:r>
    </w:p>
    <w:p w:rsidR="00AC5A41" w:rsidRDefault="00AC5A41" w:rsidP="00AC5A41">
      <w:pPr>
        <w:rPr>
          <w:rFonts w:hint="eastAsia"/>
        </w:rPr>
      </w:pPr>
      <w:r>
        <w:rPr>
          <w:rFonts w:hint="eastAsia"/>
        </w:rPr>
        <w:t>促進を図り，もって地域経済の健全な発展及び県民生活の向上に寄与することを目的とする。</w:t>
      </w:r>
    </w:p>
    <w:p w:rsidR="00AC5A41" w:rsidRDefault="00AC5A41" w:rsidP="00AC5A41">
      <w:pPr>
        <w:rPr>
          <w:rFonts w:hint="eastAsia"/>
        </w:rPr>
      </w:pPr>
      <w:r>
        <w:rPr>
          <w:rFonts w:hint="eastAsia"/>
        </w:rPr>
        <w:t>（基本理念）</w:t>
      </w:r>
    </w:p>
    <w:p w:rsidR="00AC5A41" w:rsidRDefault="00AC5A41" w:rsidP="00AC5A41">
      <w:pPr>
        <w:rPr>
          <w:rFonts w:hint="eastAsia"/>
        </w:rPr>
      </w:pPr>
      <w:r>
        <w:rPr>
          <w:rFonts w:hint="eastAsia"/>
        </w:rPr>
        <w:lastRenderedPageBreak/>
        <w:t>第２条本格焼酎の製造業及び関連産業の振興は，これらを行う者の創意工夫及び自主的な努</w:t>
      </w:r>
    </w:p>
    <w:p w:rsidR="00AC5A41" w:rsidRDefault="00AC5A41" w:rsidP="00AC5A41">
      <w:pPr>
        <w:rPr>
          <w:rFonts w:hint="eastAsia"/>
        </w:rPr>
      </w:pPr>
      <w:r>
        <w:rPr>
          <w:rFonts w:hint="eastAsia"/>
        </w:rPr>
        <w:t>力を基本として図られなければならない。</w:t>
      </w:r>
    </w:p>
    <w:p w:rsidR="00AC5A41" w:rsidRDefault="00AC5A41" w:rsidP="00AC5A41">
      <w:pPr>
        <w:rPr>
          <w:rFonts w:hint="eastAsia"/>
        </w:rPr>
      </w:pPr>
      <w:r>
        <w:rPr>
          <w:rFonts w:hint="eastAsia"/>
        </w:rPr>
        <w:t>２</w:t>
      </w:r>
      <w:r>
        <w:rPr>
          <w:rFonts w:hint="eastAsia"/>
        </w:rPr>
        <w:t xml:space="preserve"> </w:t>
      </w:r>
      <w:r>
        <w:rPr>
          <w:rFonts w:hint="eastAsia"/>
        </w:rPr>
        <w:t>本格焼酎の製造業及び関連産業の振興は，当該振興が地域経済の発展に貢献するものであ</w:t>
      </w:r>
    </w:p>
    <w:p w:rsidR="00AC5A41" w:rsidRDefault="00AC5A41" w:rsidP="00AC5A41">
      <w:pPr>
        <w:rPr>
          <w:rFonts w:hint="eastAsia"/>
        </w:rPr>
      </w:pPr>
      <w:r>
        <w:rPr>
          <w:rFonts w:hint="eastAsia"/>
        </w:rPr>
        <w:t>るという基本的な認識の下に図られなければならない。</w:t>
      </w:r>
    </w:p>
    <w:p w:rsidR="00AC5A41" w:rsidRDefault="00AC5A41" w:rsidP="00AC5A41">
      <w:pPr>
        <w:rPr>
          <w:rFonts w:hint="eastAsia"/>
        </w:rPr>
      </w:pPr>
      <w:r>
        <w:rPr>
          <w:rFonts w:hint="eastAsia"/>
        </w:rPr>
        <w:t>３</w:t>
      </w:r>
      <w:r>
        <w:rPr>
          <w:rFonts w:hint="eastAsia"/>
        </w:rPr>
        <w:t xml:space="preserve"> </w:t>
      </w:r>
      <w:r>
        <w:rPr>
          <w:rFonts w:hint="eastAsia"/>
        </w:rPr>
        <w:t>本格焼酎の製造業及び関連産業の振興は，本格焼酎の普及及び販路拡大，焼酎文化への理</w:t>
      </w:r>
    </w:p>
    <w:p w:rsidR="00AC5A41" w:rsidRDefault="00AC5A41" w:rsidP="00AC5A41">
      <w:pPr>
        <w:rPr>
          <w:rFonts w:hint="eastAsia"/>
        </w:rPr>
      </w:pPr>
      <w:r>
        <w:rPr>
          <w:rFonts w:hint="eastAsia"/>
        </w:rPr>
        <w:t>解及び焼酎文化によるおもてなしの促進，原料の安定的な確保，製造技術の向上並びに製造</w:t>
      </w:r>
    </w:p>
    <w:p w:rsidR="00AC5A41" w:rsidRDefault="00AC5A41" w:rsidP="00AC5A41">
      <w:pPr>
        <w:rPr>
          <w:rFonts w:hint="eastAsia"/>
        </w:rPr>
      </w:pPr>
      <w:r>
        <w:rPr>
          <w:rFonts w:hint="eastAsia"/>
        </w:rPr>
        <w:t>業及び関連産業を担う人材の育成及び確保を旨として図られなければならない。</w:t>
      </w:r>
    </w:p>
    <w:p w:rsidR="00AC5A41" w:rsidRDefault="00AC5A41" w:rsidP="00AC5A41">
      <w:pPr>
        <w:rPr>
          <w:rFonts w:hint="eastAsia"/>
        </w:rPr>
      </w:pPr>
      <w:r>
        <w:rPr>
          <w:rFonts w:hint="eastAsia"/>
        </w:rPr>
        <w:t>４</w:t>
      </w:r>
      <w:r>
        <w:rPr>
          <w:rFonts w:hint="eastAsia"/>
        </w:rPr>
        <w:t xml:space="preserve"> </w:t>
      </w:r>
      <w:r>
        <w:rPr>
          <w:rFonts w:hint="eastAsia"/>
        </w:rPr>
        <w:t>本格焼酎の製造業及び関連産業の振興は，県，製造業者及び関連産業の事業者並びにこれ</w:t>
      </w:r>
    </w:p>
    <w:p w:rsidR="00AC5A41" w:rsidRDefault="00AC5A41" w:rsidP="00AC5A41">
      <w:pPr>
        <w:rPr>
          <w:rFonts w:hint="eastAsia"/>
        </w:rPr>
      </w:pPr>
      <w:r>
        <w:rPr>
          <w:rFonts w:hint="eastAsia"/>
        </w:rPr>
        <w:t>らの者により構成される団体（以下「関係団体」という。）等がそれぞれの役割等を果たす</w:t>
      </w:r>
    </w:p>
    <w:p w:rsidR="00AC5A41" w:rsidRDefault="00AC5A41" w:rsidP="00AC5A41">
      <w:pPr>
        <w:rPr>
          <w:rFonts w:hint="eastAsia"/>
        </w:rPr>
      </w:pPr>
      <w:r>
        <w:rPr>
          <w:rFonts w:hint="eastAsia"/>
        </w:rPr>
        <w:t>とともに，相互に連携することを旨として図られなければならない。</w:t>
      </w:r>
    </w:p>
    <w:p w:rsidR="00AC5A41" w:rsidRDefault="00AC5A41" w:rsidP="00AC5A41">
      <w:pPr>
        <w:rPr>
          <w:rFonts w:hint="eastAsia"/>
        </w:rPr>
      </w:pPr>
      <w:r>
        <w:rPr>
          <w:rFonts w:hint="eastAsia"/>
        </w:rPr>
        <w:t>（県の役割）</w:t>
      </w:r>
    </w:p>
    <w:p w:rsidR="00AC5A41" w:rsidRDefault="00AC5A41" w:rsidP="00AC5A41">
      <w:pPr>
        <w:rPr>
          <w:rFonts w:hint="eastAsia"/>
        </w:rPr>
      </w:pPr>
      <w:r>
        <w:rPr>
          <w:rFonts w:hint="eastAsia"/>
        </w:rPr>
        <w:t>第３条県は，前条に定める基本理念（以下「基本理念」という。）にのっとり，製造業者，</w:t>
      </w:r>
    </w:p>
    <w:p w:rsidR="00AC5A41" w:rsidRDefault="00AC5A41" w:rsidP="00AC5A41">
      <w:pPr>
        <w:rPr>
          <w:rFonts w:hint="eastAsia"/>
        </w:rPr>
      </w:pPr>
      <w:r>
        <w:rPr>
          <w:rFonts w:hint="eastAsia"/>
        </w:rPr>
        <w:t>関連産業の事業者及び関係団体が相互に連携して本格焼酎の製造業及び関連産業の振興が図</w:t>
      </w:r>
    </w:p>
    <w:p w:rsidR="00AC5A41" w:rsidRDefault="00AC5A41" w:rsidP="00AC5A41">
      <w:pPr>
        <w:rPr>
          <w:rFonts w:hint="eastAsia"/>
        </w:rPr>
      </w:pPr>
      <w:r>
        <w:rPr>
          <w:rFonts w:hint="eastAsia"/>
        </w:rPr>
        <w:t>られるよう，必要な支援に努めるものとする。</w:t>
      </w:r>
    </w:p>
    <w:p w:rsidR="00AC5A41" w:rsidRDefault="00AC5A41" w:rsidP="00AC5A41">
      <w:pPr>
        <w:rPr>
          <w:rFonts w:hint="eastAsia"/>
        </w:rPr>
      </w:pPr>
      <w:r>
        <w:rPr>
          <w:rFonts w:hint="eastAsia"/>
        </w:rPr>
        <w:t>（製造業者等の役割）</w:t>
      </w:r>
    </w:p>
    <w:p w:rsidR="00AC5A41" w:rsidRDefault="00AC5A41" w:rsidP="00AC5A41">
      <w:pPr>
        <w:rPr>
          <w:rFonts w:hint="eastAsia"/>
        </w:rPr>
      </w:pPr>
      <w:r>
        <w:rPr>
          <w:rFonts w:hint="eastAsia"/>
        </w:rPr>
        <w:t>第４条製造業者及び製造業者が構成する団体（以下「製造業者等」という。）は，基本理念</w:t>
      </w:r>
    </w:p>
    <w:p w:rsidR="00AC5A41" w:rsidRDefault="00AC5A41" w:rsidP="00AC5A41">
      <w:pPr>
        <w:rPr>
          <w:rFonts w:hint="eastAsia"/>
        </w:rPr>
      </w:pPr>
      <w:r>
        <w:rPr>
          <w:rFonts w:hint="eastAsia"/>
        </w:rPr>
        <w:t>にのっとり，本格焼酎の製造業及び関連産業の振興に取り組むよう努めるものとする。</w:t>
      </w:r>
    </w:p>
    <w:p w:rsidR="00AC5A41" w:rsidRDefault="00AC5A41" w:rsidP="00AC5A41">
      <w:pPr>
        <w:rPr>
          <w:rFonts w:hint="eastAsia"/>
        </w:rPr>
      </w:pPr>
      <w:r>
        <w:rPr>
          <w:rFonts w:hint="eastAsia"/>
        </w:rPr>
        <w:t>２</w:t>
      </w:r>
      <w:r>
        <w:rPr>
          <w:rFonts w:hint="eastAsia"/>
        </w:rPr>
        <w:t xml:space="preserve"> </w:t>
      </w:r>
      <w:r>
        <w:rPr>
          <w:rFonts w:hint="eastAsia"/>
        </w:rPr>
        <w:t>製造業者が構成する団体は，前項の取組の推進に当たっては，県，製造業者並びに関連産</w:t>
      </w:r>
    </w:p>
    <w:p w:rsidR="00AC5A41" w:rsidRDefault="00AC5A41" w:rsidP="00AC5A41">
      <w:pPr>
        <w:rPr>
          <w:rFonts w:hint="eastAsia"/>
        </w:rPr>
      </w:pPr>
      <w:r>
        <w:rPr>
          <w:rFonts w:hint="eastAsia"/>
        </w:rPr>
        <w:t>業の事業者及び関連産業の事業者が構成する団体（以下「関連産業事業者等」という。）と</w:t>
      </w:r>
    </w:p>
    <w:p w:rsidR="00AC5A41" w:rsidRDefault="00AC5A41" w:rsidP="00AC5A41">
      <w:pPr>
        <w:rPr>
          <w:rFonts w:hint="eastAsia"/>
        </w:rPr>
      </w:pPr>
      <w:r>
        <w:rPr>
          <w:rFonts w:hint="eastAsia"/>
        </w:rPr>
        <w:t>連携を図り，一体的な取組を計画的に実施するよう努めるものとする。</w:t>
      </w:r>
    </w:p>
    <w:p w:rsidR="00AC5A41" w:rsidRDefault="00AC5A41" w:rsidP="00AC5A41">
      <w:pPr>
        <w:rPr>
          <w:rFonts w:hint="eastAsia"/>
        </w:rPr>
      </w:pPr>
      <w:r>
        <w:rPr>
          <w:rFonts w:hint="eastAsia"/>
        </w:rPr>
        <w:t>（関連産業事業者等の役割）</w:t>
      </w:r>
    </w:p>
    <w:p w:rsidR="00AC5A41" w:rsidRDefault="00AC5A41" w:rsidP="00AC5A41">
      <w:pPr>
        <w:rPr>
          <w:rFonts w:hint="eastAsia"/>
        </w:rPr>
      </w:pPr>
      <w:r>
        <w:rPr>
          <w:rFonts w:hint="eastAsia"/>
        </w:rPr>
        <w:t>第５条関連産業事業者等は，基本理念にのっとり，本格焼酎の製造業及び関連産業の振興に</w:t>
      </w:r>
    </w:p>
    <w:p w:rsidR="00AC5A41" w:rsidRDefault="00AC5A41" w:rsidP="00AC5A41">
      <w:pPr>
        <w:rPr>
          <w:rFonts w:hint="eastAsia"/>
        </w:rPr>
      </w:pPr>
      <w:r>
        <w:rPr>
          <w:rFonts w:hint="eastAsia"/>
        </w:rPr>
        <w:t>取り組むとともに，県及び製造業者等が行う取組に協力するよう努めるものとする。</w:t>
      </w:r>
    </w:p>
    <w:p w:rsidR="00AC5A41" w:rsidRDefault="00AC5A41" w:rsidP="00AC5A41">
      <w:pPr>
        <w:rPr>
          <w:rFonts w:hint="eastAsia"/>
        </w:rPr>
      </w:pPr>
      <w:r>
        <w:rPr>
          <w:rFonts w:hint="eastAsia"/>
        </w:rPr>
        <w:t>（大学及び研究機関の役割）</w:t>
      </w:r>
    </w:p>
    <w:p w:rsidR="00AC5A41" w:rsidRDefault="00AC5A41" w:rsidP="00AC5A41">
      <w:pPr>
        <w:rPr>
          <w:rFonts w:hint="eastAsia"/>
        </w:rPr>
      </w:pPr>
      <w:r>
        <w:rPr>
          <w:rFonts w:hint="eastAsia"/>
        </w:rPr>
        <w:t>第６条焼酎の製造技術等の研究を行う大学及び研究機関は，基本理念にのっとり，研究及び</w:t>
      </w:r>
    </w:p>
    <w:p w:rsidR="00AC5A41" w:rsidRDefault="00AC5A41" w:rsidP="00AC5A41">
      <w:pPr>
        <w:rPr>
          <w:rFonts w:hint="eastAsia"/>
        </w:rPr>
      </w:pPr>
      <w:r>
        <w:rPr>
          <w:rFonts w:hint="eastAsia"/>
        </w:rPr>
        <w:t>人材の育成を通じて，本格焼酎の製造業及び関連産業の振興への協力並びに焼酎文化への理</w:t>
      </w:r>
    </w:p>
    <w:p w:rsidR="00AC5A41" w:rsidRDefault="00AC5A41" w:rsidP="00AC5A41">
      <w:pPr>
        <w:rPr>
          <w:rFonts w:hint="eastAsia"/>
        </w:rPr>
      </w:pPr>
      <w:r>
        <w:rPr>
          <w:rFonts w:hint="eastAsia"/>
        </w:rPr>
        <w:t>解を深めるための普及啓発に努めるものとする。</w:t>
      </w:r>
    </w:p>
    <w:p w:rsidR="00AC5A41" w:rsidRDefault="00AC5A41" w:rsidP="00AC5A41">
      <w:pPr>
        <w:rPr>
          <w:rFonts w:hint="eastAsia"/>
        </w:rPr>
      </w:pPr>
      <w:r>
        <w:rPr>
          <w:rFonts w:hint="eastAsia"/>
        </w:rPr>
        <w:t>（県民の理解）</w:t>
      </w:r>
    </w:p>
    <w:p w:rsidR="00AC5A41" w:rsidRDefault="00AC5A41" w:rsidP="00AC5A41">
      <w:pPr>
        <w:rPr>
          <w:rFonts w:hint="eastAsia"/>
        </w:rPr>
      </w:pPr>
      <w:r>
        <w:rPr>
          <w:rFonts w:hint="eastAsia"/>
        </w:rPr>
        <w:t>第７条県民は，本格焼酎及び焼酎文化について理解を深めるとともに，県外客等に対する焼</w:t>
      </w:r>
    </w:p>
    <w:p w:rsidR="00AC5A41" w:rsidRDefault="00AC5A41" w:rsidP="00AC5A41">
      <w:pPr>
        <w:rPr>
          <w:rFonts w:hint="eastAsia"/>
        </w:rPr>
      </w:pPr>
      <w:r>
        <w:rPr>
          <w:rFonts w:hint="eastAsia"/>
        </w:rPr>
        <w:t>酎文化によるおもてなしに努めるものとする。</w:t>
      </w:r>
    </w:p>
    <w:p w:rsidR="00AC5A41" w:rsidRDefault="00AC5A41" w:rsidP="00AC5A41">
      <w:pPr>
        <w:rPr>
          <w:rFonts w:hint="eastAsia"/>
        </w:rPr>
      </w:pPr>
      <w:r>
        <w:rPr>
          <w:rFonts w:hint="eastAsia"/>
        </w:rPr>
        <w:t>（個人のし好等の尊重）</w:t>
      </w:r>
    </w:p>
    <w:p w:rsidR="00AC5A41" w:rsidRDefault="00AC5A41" w:rsidP="00AC5A41">
      <w:pPr>
        <w:rPr>
          <w:rFonts w:hint="eastAsia"/>
        </w:rPr>
      </w:pPr>
      <w:r>
        <w:rPr>
          <w:rFonts w:hint="eastAsia"/>
        </w:rPr>
        <w:t>第８条県，製造業者等，関連産業事業者等及び県民は，この条例に規定する取組等を行うに</w:t>
      </w:r>
    </w:p>
    <w:p w:rsidR="00AC5A41" w:rsidRDefault="00AC5A41" w:rsidP="00AC5A41">
      <w:pPr>
        <w:rPr>
          <w:rFonts w:hint="eastAsia"/>
        </w:rPr>
      </w:pPr>
      <w:r>
        <w:rPr>
          <w:rFonts w:hint="eastAsia"/>
        </w:rPr>
        <w:t>当たっては，個人のし好及び意思を尊重するものとする。</w:t>
      </w:r>
    </w:p>
    <w:p w:rsidR="00AC5A41" w:rsidRDefault="00AC5A41" w:rsidP="00AC5A41">
      <w:pPr>
        <w:rPr>
          <w:rFonts w:hint="eastAsia"/>
        </w:rPr>
      </w:pPr>
      <w:r>
        <w:rPr>
          <w:rFonts w:hint="eastAsia"/>
        </w:rPr>
        <w:t>附則</w:t>
      </w:r>
    </w:p>
    <w:p w:rsidR="00AC5A41" w:rsidRDefault="00AC5A41" w:rsidP="00AC5A41">
      <w:pPr>
        <w:rPr>
          <w:rFonts w:hint="eastAsia"/>
        </w:rPr>
      </w:pPr>
      <w:r>
        <w:rPr>
          <w:rFonts w:hint="eastAsia"/>
        </w:rPr>
        <w:t>この条例は，平成</w:t>
      </w:r>
      <w:r>
        <w:rPr>
          <w:rFonts w:hint="eastAsia"/>
        </w:rPr>
        <w:t>26</w:t>
      </w:r>
      <w:r>
        <w:rPr>
          <w:rFonts w:hint="eastAsia"/>
        </w:rPr>
        <w:t>年１月１日から施行する。</w:t>
      </w:r>
    </w:p>
    <w:p w:rsidR="00EB16D9" w:rsidRPr="00AC5A41" w:rsidRDefault="00EB16D9">
      <w:pPr>
        <w:rPr>
          <w:rFonts w:hint="eastAsia"/>
        </w:rPr>
      </w:pPr>
    </w:p>
    <w:sectPr w:rsidR="00EB16D9" w:rsidRPr="00AC5A41" w:rsidSect="00AC5A41">
      <w:pgSz w:w="11906" w:h="16838"/>
      <w:pgMar w:top="1985" w:right="1701" w:bottom="1701" w:left="1701" w:header="851" w:footer="992" w:gutter="0"/>
      <w:cols w:space="425"/>
      <w:docGrid w:type="linesAndChars" w:linePitch="365"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A41"/>
    <w:rsid w:val="00AC5A41"/>
    <w:rsid w:val="00EB1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355</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2013-12-18T05:01:00Z</dcterms:created>
  <dcterms:modified xsi:type="dcterms:W3CDTF">2013-12-18T05:04:00Z</dcterms:modified>
</cp:coreProperties>
</file>